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92E26" w14:textId="77777777" w:rsidR="0034350F" w:rsidRPr="00355835" w:rsidRDefault="0034350F" w:rsidP="0034350F">
      <w:pPr>
        <w:jc w:val="both"/>
        <w:rPr>
          <w:rFonts w:ascii="Calibri Light" w:hAnsi="Calibri Light" w:cs="Calibri Light"/>
          <w:b/>
          <w:bCs/>
          <w:color w:val="FF0000"/>
          <w:sz w:val="180"/>
          <w:szCs w:val="180"/>
          <w:lang w:val="it-IT"/>
        </w:rPr>
      </w:pPr>
      <w:r w:rsidRPr="00355835">
        <w:rPr>
          <w:rFonts w:ascii="Calibri Light" w:hAnsi="Calibri Light" w:cs="Calibri Light"/>
          <w:b/>
          <w:bCs/>
          <w:color w:val="000000" w:themeColor="text1"/>
          <w:sz w:val="180"/>
          <w:szCs w:val="180"/>
          <w:lang w:val="it-IT"/>
        </w:rPr>
        <w:t>ieedicifio</w:t>
      </w:r>
      <w:r w:rsidRPr="00355835">
        <w:rPr>
          <w:rFonts w:ascii="Calibri Light" w:hAnsi="Calibri Light" w:cs="Calibri Light"/>
          <w:b/>
          <w:bCs/>
          <w:color w:val="FF0000"/>
          <w:sz w:val="180"/>
          <w:szCs w:val="180"/>
          <w:lang w:val="it-IT"/>
        </w:rPr>
        <w:t>57</w:t>
      </w:r>
    </w:p>
    <w:p w14:paraId="0F6C3954" w14:textId="77777777" w:rsidR="0034350F" w:rsidRPr="00355835" w:rsidRDefault="0034350F" w:rsidP="0034350F">
      <w:pPr>
        <w:jc w:val="both"/>
        <w:outlineLvl w:val="0"/>
        <w:rPr>
          <w:rFonts w:ascii="Helvetica" w:hAnsi="Helvetica" w:cs="Helvetica"/>
          <w:b/>
          <w:bCs/>
          <w:i/>
          <w:iCs/>
          <w:lang w:val="it-IT"/>
        </w:rPr>
      </w:pPr>
      <w:r w:rsidRPr="00355835">
        <w:rPr>
          <w:rFonts w:ascii="Helvetica" w:hAnsi="Helvetica" w:cs="Helvetica"/>
          <w:b/>
          <w:bCs/>
          <w:i/>
          <w:iCs/>
          <w:lang w:val="it-IT"/>
        </w:rPr>
        <w:t>BRAINSTORMING</w:t>
      </w:r>
    </w:p>
    <w:p w14:paraId="45E016F8" w14:textId="77777777" w:rsidR="0034350F" w:rsidRPr="00355835" w:rsidRDefault="0034350F" w:rsidP="0034350F">
      <w:pPr>
        <w:jc w:val="both"/>
        <w:rPr>
          <w:lang w:val="it-IT"/>
        </w:rPr>
      </w:pPr>
    </w:p>
    <w:p w14:paraId="40DDFE90" w14:textId="77777777" w:rsidR="0034350F" w:rsidRPr="00355835" w:rsidRDefault="0034350F" w:rsidP="0034350F">
      <w:pPr>
        <w:spacing w:line="240" w:lineRule="auto"/>
        <w:jc w:val="both"/>
        <w:outlineLvl w:val="0"/>
        <w:rPr>
          <w:rFonts w:ascii="Times New Roman" w:hAnsi="Times New Roman" w:cs="Times New Roman"/>
          <w:b/>
          <w:bCs/>
          <w:lang w:val="it-IT"/>
        </w:rPr>
      </w:pPr>
      <w:r w:rsidRPr="00355835">
        <w:rPr>
          <w:rFonts w:ascii="Times New Roman" w:hAnsi="Times New Roman" w:cs="Times New Roman"/>
          <w:b/>
          <w:bCs/>
          <w:lang w:val="it-IT"/>
        </w:rPr>
        <w:t xml:space="preserve">LORIS </w:t>
      </w:r>
    </w:p>
    <w:p w14:paraId="1F7BA551" w14:textId="77777777" w:rsidR="0034350F" w:rsidRPr="00355835" w:rsidRDefault="0034350F" w:rsidP="0034350F">
      <w:pPr>
        <w:spacing w:line="240" w:lineRule="auto"/>
        <w:jc w:val="both"/>
        <w:outlineLvl w:val="0"/>
        <w:rPr>
          <w:rFonts w:ascii="Times New Roman" w:hAnsi="Times New Roman" w:cs="Times New Roman"/>
          <w:b/>
          <w:bCs/>
          <w:lang w:val="it-IT"/>
        </w:rPr>
      </w:pPr>
      <w:r w:rsidRPr="00355835">
        <w:rPr>
          <w:rFonts w:ascii="Times New Roman" w:hAnsi="Times New Roman" w:cs="Times New Roman"/>
          <w:b/>
          <w:bCs/>
          <w:lang w:val="it-IT"/>
        </w:rPr>
        <w:t>CECCHINI</w:t>
      </w:r>
    </w:p>
    <w:p w14:paraId="6581E772" w14:textId="77777777" w:rsidR="0034350F" w:rsidRPr="00355835" w:rsidRDefault="0034350F" w:rsidP="0034350F">
      <w:pPr>
        <w:spacing w:line="240" w:lineRule="auto"/>
        <w:jc w:val="both"/>
        <w:outlineLvl w:val="0"/>
        <w:rPr>
          <w:rFonts w:ascii="Times New Roman" w:hAnsi="Times New Roman" w:cs="Times New Roman"/>
          <w:b/>
          <w:bCs/>
          <w:lang w:val="it-IT"/>
        </w:rPr>
      </w:pPr>
      <w:r w:rsidRPr="00355835">
        <w:rPr>
          <w:rFonts w:ascii="Times New Roman" w:hAnsi="Times New Roman" w:cs="Times New Roman"/>
          <w:b/>
          <w:bCs/>
          <w:lang w:val="it-IT"/>
        </w:rPr>
        <w:t>MICHELANGELO</w:t>
      </w:r>
    </w:p>
    <w:p w14:paraId="4398E425" w14:textId="77777777" w:rsidR="0034350F" w:rsidRPr="00355835" w:rsidRDefault="0034350F" w:rsidP="0034350F">
      <w:pPr>
        <w:spacing w:line="240" w:lineRule="auto"/>
        <w:jc w:val="both"/>
        <w:outlineLvl w:val="0"/>
        <w:rPr>
          <w:rFonts w:ascii="Times New Roman" w:hAnsi="Times New Roman" w:cs="Times New Roman"/>
          <w:b/>
          <w:bCs/>
          <w:lang w:val="it-IT"/>
        </w:rPr>
      </w:pPr>
      <w:r w:rsidRPr="00355835">
        <w:rPr>
          <w:rFonts w:ascii="Times New Roman" w:hAnsi="Times New Roman" w:cs="Times New Roman"/>
          <w:b/>
          <w:bCs/>
          <w:lang w:val="it-IT"/>
        </w:rPr>
        <w:t>CONSANI</w:t>
      </w:r>
    </w:p>
    <w:p w14:paraId="5B753036" w14:textId="77777777" w:rsidR="0034350F" w:rsidRPr="00355835" w:rsidRDefault="0034350F" w:rsidP="0034350F">
      <w:pPr>
        <w:jc w:val="both"/>
        <w:rPr>
          <w:lang w:val="it-IT"/>
        </w:rPr>
      </w:pPr>
    </w:p>
    <w:p w14:paraId="39C7807A" w14:textId="77777777" w:rsidR="0034350F" w:rsidRPr="00355835" w:rsidRDefault="0034350F" w:rsidP="0034350F">
      <w:pPr>
        <w:spacing w:line="240" w:lineRule="auto"/>
        <w:jc w:val="both"/>
        <w:rPr>
          <w:rFonts w:ascii="Helvetica" w:hAnsi="Helvetica" w:cs="Helvetica"/>
          <w:sz w:val="24"/>
          <w:szCs w:val="24"/>
          <w:u w:val="single"/>
        </w:rPr>
      </w:pPr>
      <w:r w:rsidRPr="00355835">
        <w:rPr>
          <w:rFonts w:ascii="Helvetica" w:hAnsi="Helvetica" w:cs="Helvetica"/>
          <w:sz w:val="24"/>
          <w:szCs w:val="24"/>
          <w:u w:val="single"/>
        </w:rPr>
        <w:t xml:space="preserve">Opening on Saturday 14th September, ieedificio57, Via di </w:t>
      </w:r>
      <w:proofErr w:type="spellStart"/>
      <w:r w:rsidRPr="00355835">
        <w:rPr>
          <w:rFonts w:ascii="Helvetica" w:hAnsi="Helvetica" w:cs="Helvetica"/>
          <w:sz w:val="24"/>
          <w:szCs w:val="24"/>
          <w:u w:val="single"/>
        </w:rPr>
        <w:t>Berignano</w:t>
      </w:r>
      <w:proofErr w:type="spellEnd"/>
      <w:r w:rsidRPr="00355835">
        <w:rPr>
          <w:rFonts w:ascii="Helvetica" w:hAnsi="Helvetica" w:cs="Helvetica"/>
          <w:sz w:val="24"/>
          <w:szCs w:val="24"/>
          <w:u w:val="single"/>
        </w:rPr>
        <w:t xml:space="preserve"> 57, San </w:t>
      </w:r>
      <w:proofErr w:type="spellStart"/>
      <w:r w:rsidRPr="00355835">
        <w:rPr>
          <w:rFonts w:ascii="Helvetica" w:hAnsi="Helvetica" w:cs="Helvetica"/>
          <w:sz w:val="24"/>
          <w:szCs w:val="24"/>
          <w:u w:val="single"/>
        </w:rPr>
        <w:t>Gimignano</w:t>
      </w:r>
      <w:proofErr w:type="spellEnd"/>
      <w:r w:rsidRPr="00355835">
        <w:rPr>
          <w:rFonts w:ascii="Helvetica" w:hAnsi="Helvetica" w:cs="Helvetica"/>
          <w:sz w:val="24"/>
          <w:szCs w:val="24"/>
          <w:u w:val="single"/>
        </w:rPr>
        <w:t xml:space="preserve"> (Siena), from 16:00 to 21:00. </w:t>
      </w:r>
    </w:p>
    <w:p w14:paraId="3598A1A3" w14:textId="77777777" w:rsidR="0034350F" w:rsidRDefault="0034350F" w:rsidP="0034350F">
      <w:pPr>
        <w:spacing w:line="240" w:lineRule="auto"/>
        <w:jc w:val="both"/>
        <w:rPr>
          <w:rFonts w:ascii="Helvetica" w:hAnsi="Helvetica" w:cs="Helvetica"/>
          <w:sz w:val="24"/>
          <w:szCs w:val="24"/>
          <w:u w:val="single"/>
        </w:rPr>
      </w:pPr>
      <w:r w:rsidRPr="00355835">
        <w:rPr>
          <w:rFonts w:ascii="Helvetica" w:hAnsi="Helvetica" w:cs="Helvetica"/>
          <w:sz w:val="24"/>
          <w:szCs w:val="24"/>
          <w:u w:val="single"/>
        </w:rPr>
        <w:t>The exhibition can be viewed upon appointment from Sunday, 15th September 2024 to Monday, 10th February 2025.</w:t>
      </w:r>
      <w:r>
        <w:rPr>
          <w:rFonts w:ascii="Helvetica" w:hAnsi="Helvetica" w:cs="Helvetica"/>
          <w:sz w:val="24"/>
          <w:szCs w:val="24"/>
          <w:u w:val="single"/>
        </w:rPr>
        <w:t xml:space="preserve"> </w:t>
      </w:r>
      <w:r w:rsidRPr="00355835">
        <w:rPr>
          <w:rFonts w:ascii="Helvetica" w:hAnsi="Helvetica" w:cs="Helvetica"/>
          <w:sz w:val="24"/>
          <w:szCs w:val="24"/>
          <w:u w:val="single"/>
        </w:rPr>
        <w:t xml:space="preserve">To </w:t>
      </w:r>
      <w:r>
        <w:rPr>
          <w:rFonts w:ascii="Helvetica" w:hAnsi="Helvetica" w:cs="Helvetica"/>
          <w:sz w:val="24"/>
          <w:szCs w:val="24"/>
          <w:u w:val="single"/>
        </w:rPr>
        <w:t>arrange a viewin</w:t>
      </w:r>
      <w:r w:rsidRPr="00355835">
        <w:rPr>
          <w:rFonts w:ascii="Helvetica" w:hAnsi="Helvetica" w:cs="Helvetica"/>
          <w:sz w:val="24"/>
          <w:szCs w:val="24"/>
          <w:u w:val="single"/>
        </w:rPr>
        <w:t>g</w:t>
      </w:r>
      <w:r>
        <w:rPr>
          <w:rFonts w:ascii="Helvetica" w:hAnsi="Helvetica" w:cs="Helvetica"/>
          <w:sz w:val="24"/>
          <w:szCs w:val="24"/>
          <w:u w:val="single"/>
        </w:rPr>
        <w:t xml:space="preserve"> please</w:t>
      </w:r>
      <w:r w:rsidRPr="00355835">
        <w:rPr>
          <w:rFonts w:ascii="Helvetica" w:hAnsi="Helvetica" w:cs="Helvetica"/>
          <w:sz w:val="24"/>
          <w:szCs w:val="24"/>
          <w:u w:val="single"/>
        </w:rPr>
        <w:t xml:space="preserve"> </w:t>
      </w:r>
      <w:r>
        <w:rPr>
          <w:rFonts w:ascii="Helvetica" w:hAnsi="Helvetica" w:cs="Helvetica"/>
          <w:sz w:val="24"/>
          <w:szCs w:val="24"/>
          <w:u w:val="single"/>
        </w:rPr>
        <w:t xml:space="preserve">contact:  </w:t>
      </w:r>
      <w:hyperlink r:id="rId4" w:history="1">
        <w:r w:rsidRPr="00324C1B">
          <w:rPr>
            <w:rStyle w:val="Collegamentoipertestuale"/>
            <w:rFonts w:ascii="Helvetica" w:hAnsi="Helvetica" w:cs="Helvetica"/>
            <w:sz w:val="24"/>
            <w:szCs w:val="24"/>
          </w:rPr>
          <w:t>ieedificio57@gmail.com</w:t>
        </w:r>
      </w:hyperlink>
      <w:r>
        <w:rPr>
          <w:rFonts w:ascii="Helvetica" w:hAnsi="Helvetica" w:cs="Helvetica"/>
          <w:sz w:val="24"/>
          <w:szCs w:val="24"/>
        </w:rPr>
        <w:t xml:space="preserve">, </w:t>
      </w:r>
      <w:hyperlink r:id="rId5" w:history="1">
        <w:r w:rsidRPr="00324C1B">
          <w:rPr>
            <w:rStyle w:val="Collegamentoipertestuale"/>
            <w:rFonts w:ascii="Helvetica" w:hAnsi="Helvetica" w:cs="Helvetica"/>
            <w:sz w:val="24"/>
            <w:szCs w:val="24"/>
          </w:rPr>
          <w:t>mevannucci@gmail.com</w:t>
        </w:r>
      </w:hyperlink>
      <w:r w:rsidRPr="00A42604">
        <w:rPr>
          <w:rStyle w:val="Collegamentoipertestuale"/>
          <w:rFonts w:ascii="Helvetica" w:hAnsi="Helvetica" w:cs="Helvetica"/>
          <w:color w:val="000000" w:themeColor="text1"/>
          <w:sz w:val="24"/>
          <w:szCs w:val="24"/>
        </w:rPr>
        <w:t>,</w:t>
      </w:r>
      <w:r w:rsidRPr="00A42604">
        <w:rPr>
          <w:rStyle w:val="Collegamentoipertestuale"/>
          <w:rFonts w:ascii="Helvetica" w:hAnsi="Helvetica" w:cs="Helvetica"/>
          <w:sz w:val="24"/>
          <w:szCs w:val="24"/>
        </w:rPr>
        <w:t xml:space="preserve"> </w:t>
      </w:r>
      <w:r w:rsidRPr="00A42604">
        <w:rPr>
          <w:rStyle w:val="Collegamentoipertestuale"/>
          <w:rFonts w:ascii="Helvetica" w:hAnsi="Helvetica" w:cs="Helvetica"/>
          <w:color w:val="000000" w:themeColor="text1"/>
          <w:sz w:val="24"/>
          <w:szCs w:val="24"/>
        </w:rPr>
        <w:t>+39 335 6745185, +39 328 6217610</w:t>
      </w:r>
    </w:p>
    <w:p w14:paraId="3B7DB179" w14:textId="77777777" w:rsidR="0034350F" w:rsidRPr="00A42604" w:rsidRDefault="0034350F" w:rsidP="0034350F">
      <w:pPr>
        <w:spacing w:line="240" w:lineRule="auto"/>
        <w:rPr>
          <w:rFonts w:ascii="Helvetica" w:hAnsi="Helvetica" w:cs="Helvetica"/>
          <w:sz w:val="24"/>
          <w:szCs w:val="24"/>
          <w:u w:val="single"/>
        </w:rPr>
      </w:pPr>
    </w:p>
    <w:p w14:paraId="600E3ED4" w14:textId="77777777" w:rsidR="0034350F" w:rsidRPr="00355835" w:rsidRDefault="0034350F" w:rsidP="0034350F">
      <w:pPr>
        <w:jc w:val="both"/>
        <w:rPr>
          <w:rFonts w:ascii="Helvetica" w:hAnsi="Helvetica" w:cs="Helvetica"/>
          <w:sz w:val="24"/>
          <w:szCs w:val="24"/>
        </w:rPr>
      </w:pPr>
      <w:r w:rsidRPr="00355835">
        <w:rPr>
          <w:rFonts w:ascii="Helvetica" w:hAnsi="Helvetica" w:cs="Helvetica"/>
          <w:sz w:val="24"/>
          <w:szCs w:val="24"/>
        </w:rPr>
        <w:t>In Japanese, one of the various meanings of “</w:t>
      </w:r>
      <w:proofErr w:type="spellStart"/>
      <w:r w:rsidRPr="00355835">
        <w:rPr>
          <w:rFonts w:ascii="Helvetica" w:hAnsi="Helvetica" w:cs="Helvetica"/>
          <w:sz w:val="24"/>
          <w:szCs w:val="24"/>
        </w:rPr>
        <w:t>ie</w:t>
      </w:r>
      <w:proofErr w:type="spellEnd"/>
      <w:r w:rsidRPr="00355835">
        <w:rPr>
          <w:rFonts w:ascii="Helvetica" w:hAnsi="Helvetica" w:cs="Helvetica"/>
          <w:sz w:val="24"/>
          <w:szCs w:val="24"/>
        </w:rPr>
        <w:t xml:space="preserve">” is “building”, and opening shortly in the heart of San </w:t>
      </w:r>
      <w:proofErr w:type="spellStart"/>
      <w:r w:rsidRPr="00355835">
        <w:rPr>
          <w:rFonts w:ascii="Helvetica" w:hAnsi="Helvetica" w:cs="Helvetica"/>
          <w:sz w:val="24"/>
          <w:szCs w:val="24"/>
        </w:rPr>
        <w:t>Gimignano</w:t>
      </w:r>
      <w:proofErr w:type="spellEnd"/>
      <w:r w:rsidRPr="00355835">
        <w:rPr>
          <w:rFonts w:ascii="Helvetica" w:hAnsi="Helvetica" w:cs="Helvetica"/>
          <w:sz w:val="24"/>
          <w:szCs w:val="24"/>
        </w:rPr>
        <w:t xml:space="preserve"> in a historic building, </w:t>
      </w:r>
      <w:r w:rsidRPr="00355835">
        <w:rPr>
          <w:rFonts w:ascii="Helvetica" w:hAnsi="Helvetica" w:cs="Helvetica"/>
          <w:b/>
          <w:bCs/>
          <w:sz w:val="24"/>
          <w:szCs w:val="24"/>
        </w:rPr>
        <w:t>ieedificio</w:t>
      </w:r>
      <w:r w:rsidRPr="00A13E72">
        <w:rPr>
          <w:rFonts w:ascii="Helvetica" w:hAnsi="Helvetica" w:cs="Helvetica"/>
          <w:b/>
          <w:bCs/>
          <w:color w:val="ED0000"/>
          <w:sz w:val="24"/>
          <w:szCs w:val="24"/>
        </w:rPr>
        <w:t>57</w:t>
      </w:r>
      <w:r w:rsidRPr="00355835">
        <w:rPr>
          <w:rFonts w:ascii="Helvetica" w:hAnsi="Helvetica" w:cs="Helvetica"/>
          <w:sz w:val="24"/>
          <w:szCs w:val="24"/>
        </w:rPr>
        <w:t xml:space="preserve"> is a new non-profit research centre for the visual arts that aims to host domestic and international events. </w:t>
      </w:r>
    </w:p>
    <w:p w14:paraId="1D8D3CFC" w14:textId="77777777" w:rsidR="0034350F" w:rsidRPr="00355835" w:rsidRDefault="0034350F" w:rsidP="0034350F">
      <w:pPr>
        <w:jc w:val="both"/>
        <w:rPr>
          <w:rFonts w:ascii="Helvetica" w:hAnsi="Helvetica" w:cs="Helvetica"/>
          <w:sz w:val="24"/>
          <w:szCs w:val="24"/>
        </w:rPr>
      </w:pPr>
      <w:r w:rsidRPr="00355835">
        <w:rPr>
          <w:rFonts w:ascii="Helvetica" w:hAnsi="Helvetica" w:cs="Helvetica"/>
          <w:sz w:val="24"/>
          <w:szCs w:val="24"/>
        </w:rPr>
        <w:t xml:space="preserve">Transformed from a family home in an ancient building, the premises of </w:t>
      </w:r>
      <w:proofErr w:type="spellStart"/>
      <w:r w:rsidRPr="00355835">
        <w:rPr>
          <w:rFonts w:ascii="Helvetica" w:hAnsi="Helvetica" w:cs="Helvetica"/>
          <w:sz w:val="24"/>
          <w:szCs w:val="24"/>
        </w:rPr>
        <w:t>ie</w:t>
      </w:r>
      <w:proofErr w:type="spellEnd"/>
      <w:r w:rsidRPr="00355835">
        <w:rPr>
          <w:rFonts w:ascii="Helvetica" w:hAnsi="Helvetica" w:cs="Helvetica"/>
          <w:sz w:val="24"/>
          <w:szCs w:val="24"/>
        </w:rPr>
        <w:t xml:space="preserve"> edificio57 comprises exhibition spaces on two levels and a</w:t>
      </w:r>
      <w:r>
        <w:rPr>
          <w:rFonts w:ascii="Helvetica" w:hAnsi="Helvetica" w:cs="Helvetica"/>
          <w:sz w:val="24"/>
          <w:szCs w:val="24"/>
        </w:rPr>
        <w:t>n underground</w:t>
      </w:r>
      <w:r w:rsidRPr="00355835">
        <w:rPr>
          <w:rFonts w:ascii="Helvetica" w:hAnsi="Helvetica" w:cs="Helvetica"/>
          <w:sz w:val="24"/>
          <w:szCs w:val="24"/>
        </w:rPr>
        <w:t xml:space="preserve"> project room named “</w:t>
      </w:r>
      <w:proofErr w:type="spellStart"/>
      <w:r w:rsidRPr="00355835">
        <w:rPr>
          <w:rFonts w:ascii="Helvetica" w:hAnsi="Helvetica" w:cs="Helvetica"/>
          <w:sz w:val="24"/>
          <w:szCs w:val="24"/>
        </w:rPr>
        <w:t>Zattera</w:t>
      </w:r>
      <w:proofErr w:type="spellEnd"/>
      <w:r w:rsidRPr="00355835">
        <w:rPr>
          <w:rFonts w:ascii="Helvetica" w:hAnsi="Helvetica" w:cs="Helvetica"/>
          <w:sz w:val="24"/>
          <w:szCs w:val="24"/>
        </w:rPr>
        <w:t xml:space="preserve">” (“Raft”). </w:t>
      </w:r>
    </w:p>
    <w:p w14:paraId="4E694D96" w14:textId="77777777" w:rsidR="0034350F" w:rsidRPr="00355835" w:rsidRDefault="0034350F" w:rsidP="0034350F">
      <w:pPr>
        <w:jc w:val="both"/>
        <w:rPr>
          <w:rFonts w:ascii="Helvetica" w:hAnsi="Helvetica" w:cs="Helvetica"/>
          <w:sz w:val="24"/>
          <w:szCs w:val="24"/>
        </w:rPr>
      </w:pPr>
      <w:r w:rsidRPr="00355835">
        <w:rPr>
          <w:rFonts w:ascii="Helvetica" w:hAnsi="Helvetica" w:cs="Helvetica"/>
          <w:sz w:val="24"/>
          <w:szCs w:val="24"/>
        </w:rPr>
        <w:t xml:space="preserve">Spearheaded by artist Michelangelo Consani, this new cultural platform intends to establish connections between the artist’s own artistic practices and that of different personalities from the art world. Through this medium, Consani seeks to attain a better understanding of the sensibilities and planning processes of the hosted artist by way of forging a dialogue with another artist towards whom he feels a sense of “sentimental affinity”. </w:t>
      </w:r>
    </w:p>
    <w:p w14:paraId="38D25C9E" w14:textId="77777777" w:rsidR="0034350F" w:rsidRPr="00355835" w:rsidRDefault="0034350F" w:rsidP="0034350F">
      <w:pPr>
        <w:jc w:val="both"/>
        <w:rPr>
          <w:rFonts w:ascii="Helvetica" w:hAnsi="Helvetica" w:cs="Helvetica"/>
          <w:sz w:val="24"/>
          <w:szCs w:val="24"/>
        </w:rPr>
      </w:pPr>
      <w:r w:rsidRPr="00355835">
        <w:rPr>
          <w:rFonts w:ascii="Helvetica" w:hAnsi="Helvetica" w:cs="Helvetica"/>
          <w:sz w:val="24"/>
          <w:szCs w:val="24"/>
        </w:rPr>
        <w:t xml:space="preserve">The first artist invited into a dialogue of this nature is </w:t>
      </w:r>
      <w:r w:rsidRPr="00355835">
        <w:rPr>
          <w:rFonts w:ascii="Helvetica" w:hAnsi="Helvetica" w:cs="Helvetica"/>
          <w:b/>
          <w:bCs/>
          <w:sz w:val="24"/>
          <w:szCs w:val="24"/>
        </w:rPr>
        <w:t xml:space="preserve">Loris </w:t>
      </w:r>
      <w:proofErr w:type="spellStart"/>
      <w:r w:rsidRPr="00355835">
        <w:rPr>
          <w:rFonts w:ascii="Helvetica" w:hAnsi="Helvetica" w:cs="Helvetica"/>
          <w:b/>
          <w:bCs/>
          <w:sz w:val="24"/>
          <w:szCs w:val="24"/>
        </w:rPr>
        <w:t>Cecchini</w:t>
      </w:r>
      <w:proofErr w:type="spellEnd"/>
      <w:r w:rsidRPr="00355835">
        <w:rPr>
          <w:rFonts w:ascii="Helvetica" w:hAnsi="Helvetica" w:cs="Helvetica"/>
          <w:sz w:val="24"/>
          <w:szCs w:val="24"/>
        </w:rPr>
        <w:t xml:space="preserve">. </w:t>
      </w:r>
    </w:p>
    <w:p w14:paraId="7937ED2A" w14:textId="77777777" w:rsidR="0034350F" w:rsidRPr="00355835" w:rsidRDefault="0034350F" w:rsidP="0034350F">
      <w:pPr>
        <w:jc w:val="both"/>
        <w:rPr>
          <w:rFonts w:ascii="Helvetica" w:hAnsi="Helvetica" w:cs="Helvetica"/>
          <w:sz w:val="24"/>
          <w:szCs w:val="24"/>
        </w:rPr>
      </w:pPr>
      <w:r w:rsidRPr="00355835">
        <w:rPr>
          <w:rFonts w:ascii="Helvetica" w:hAnsi="Helvetica" w:cs="Helvetica"/>
          <w:sz w:val="24"/>
          <w:szCs w:val="24"/>
        </w:rPr>
        <w:t xml:space="preserve">The exhibition that </w:t>
      </w:r>
      <w:r w:rsidRPr="00355835">
        <w:rPr>
          <w:rFonts w:ascii="Helvetica" w:hAnsi="Helvetica" w:cs="Helvetica"/>
          <w:b/>
          <w:bCs/>
          <w:sz w:val="24"/>
          <w:szCs w:val="24"/>
        </w:rPr>
        <w:t xml:space="preserve">Loris </w:t>
      </w:r>
      <w:proofErr w:type="spellStart"/>
      <w:r w:rsidRPr="00355835">
        <w:rPr>
          <w:rFonts w:ascii="Helvetica" w:hAnsi="Helvetica" w:cs="Helvetica"/>
          <w:b/>
          <w:bCs/>
          <w:sz w:val="24"/>
          <w:szCs w:val="24"/>
        </w:rPr>
        <w:t>Cecchini</w:t>
      </w:r>
      <w:proofErr w:type="spellEnd"/>
      <w:r w:rsidRPr="00355835">
        <w:rPr>
          <w:rFonts w:ascii="Helvetica" w:hAnsi="Helvetica" w:cs="Helvetica"/>
          <w:sz w:val="24"/>
          <w:szCs w:val="24"/>
        </w:rPr>
        <w:t xml:space="preserve"> conceives for </w:t>
      </w:r>
      <w:r w:rsidRPr="00A13E72">
        <w:rPr>
          <w:rFonts w:ascii="Helvetica" w:hAnsi="Helvetica" w:cs="Helvetica"/>
          <w:b/>
          <w:bCs/>
          <w:sz w:val="24"/>
          <w:szCs w:val="24"/>
        </w:rPr>
        <w:t>ieedificio</w:t>
      </w:r>
      <w:r w:rsidRPr="00A13E72">
        <w:rPr>
          <w:rFonts w:ascii="Helvetica" w:hAnsi="Helvetica" w:cs="Helvetica"/>
          <w:b/>
          <w:bCs/>
          <w:color w:val="C00000"/>
          <w:sz w:val="24"/>
          <w:szCs w:val="24"/>
        </w:rPr>
        <w:t>57</w:t>
      </w:r>
      <w:r w:rsidRPr="00355835">
        <w:rPr>
          <w:rFonts w:ascii="Helvetica" w:hAnsi="Helvetica" w:cs="Helvetica"/>
          <w:sz w:val="24"/>
          <w:szCs w:val="24"/>
        </w:rPr>
        <w:t xml:space="preserve"> consists of a series of </w:t>
      </w:r>
      <w:r>
        <w:rPr>
          <w:rFonts w:ascii="Helvetica" w:hAnsi="Helvetica" w:cs="Helvetica"/>
          <w:sz w:val="24"/>
          <w:szCs w:val="24"/>
        </w:rPr>
        <w:t>previously unseen and site-specific</w:t>
      </w:r>
      <w:r w:rsidRPr="00355835">
        <w:rPr>
          <w:rFonts w:ascii="Helvetica" w:hAnsi="Helvetica" w:cs="Helvetica"/>
          <w:sz w:val="24"/>
          <w:szCs w:val="24"/>
        </w:rPr>
        <w:t xml:space="preserve"> works, specially created </w:t>
      </w:r>
      <w:r>
        <w:rPr>
          <w:rFonts w:ascii="Helvetica" w:hAnsi="Helvetica" w:cs="Helvetica"/>
          <w:sz w:val="24"/>
          <w:szCs w:val="24"/>
        </w:rPr>
        <w:t>on occasion of</w:t>
      </w:r>
      <w:r w:rsidRPr="00355835">
        <w:rPr>
          <w:rFonts w:ascii="Helvetica" w:hAnsi="Helvetica" w:cs="Helvetica"/>
          <w:sz w:val="24"/>
          <w:szCs w:val="24"/>
        </w:rPr>
        <w:t xml:space="preserve"> this exhibition</w:t>
      </w:r>
      <w:r>
        <w:rPr>
          <w:rFonts w:ascii="Helvetica" w:hAnsi="Helvetica" w:cs="Helvetica"/>
          <w:sz w:val="24"/>
          <w:szCs w:val="24"/>
        </w:rPr>
        <w:t xml:space="preserve">. </w:t>
      </w:r>
      <w:r w:rsidRPr="00355835">
        <w:rPr>
          <w:rFonts w:ascii="Helvetica" w:hAnsi="Helvetica" w:cs="Helvetica"/>
          <w:sz w:val="24"/>
          <w:szCs w:val="24"/>
        </w:rPr>
        <w:t xml:space="preserve">At the heart of </w:t>
      </w:r>
      <w:proofErr w:type="spellStart"/>
      <w:r w:rsidRPr="00355835">
        <w:rPr>
          <w:rFonts w:ascii="Helvetica" w:hAnsi="Helvetica" w:cs="Helvetica"/>
          <w:sz w:val="24"/>
          <w:szCs w:val="24"/>
        </w:rPr>
        <w:t>Cecchini's</w:t>
      </w:r>
      <w:proofErr w:type="spellEnd"/>
      <w:r w:rsidRPr="00355835">
        <w:rPr>
          <w:rFonts w:ascii="Helvetica" w:hAnsi="Helvetica" w:cs="Helvetica"/>
          <w:sz w:val="24"/>
          <w:szCs w:val="24"/>
        </w:rPr>
        <w:t xml:space="preserve"> work is a new reading of spatiality</w:t>
      </w:r>
      <w:r>
        <w:rPr>
          <w:rFonts w:ascii="Helvetica" w:hAnsi="Helvetica" w:cs="Helvetica"/>
          <w:sz w:val="24"/>
          <w:szCs w:val="24"/>
        </w:rPr>
        <w:t xml:space="preserve"> in which</w:t>
      </w:r>
      <w:r w:rsidRPr="00355835">
        <w:rPr>
          <w:rFonts w:ascii="Helvetica" w:hAnsi="Helvetica" w:cs="Helvetica"/>
          <w:sz w:val="24"/>
          <w:szCs w:val="24"/>
        </w:rPr>
        <w:t xml:space="preserve"> physical space is interpreted as something biological, organic, vital</w:t>
      </w:r>
      <w:r>
        <w:rPr>
          <w:rFonts w:ascii="Helvetica" w:hAnsi="Helvetica" w:cs="Helvetica"/>
          <w:sz w:val="24"/>
          <w:szCs w:val="24"/>
        </w:rPr>
        <w:t xml:space="preserve"> but also simultaneously</w:t>
      </w:r>
      <w:r w:rsidRPr="00355835">
        <w:rPr>
          <w:rFonts w:ascii="Helvetica" w:hAnsi="Helvetica" w:cs="Helvetica"/>
          <w:sz w:val="24"/>
          <w:szCs w:val="24"/>
        </w:rPr>
        <w:t xml:space="preserve"> as</w:t>
      </w:r>
      <w:r>
        <w:rPr>
          <w:rFonts w:ascii="Helvetica" w:hAnsi="Helvetica" w:cs="Helvetica"/>
          <w:sz w:val="24"/>
          <w:szCs w:val="24"/>
        </w:rPr>
        <w:t xml:space="preserve"> a</w:t>
      </w:r>
      <w:r w:rsidRPr="00355835">
        <w:rPr>
          <w:rFonts w:ascii="Helvetica" w:hAnsi="Helvetica" w:cs="Helvetica"/>
          <w:sz w:val="24"/>
          <w:szCs w:val="24"/>
        </w:rPr>
        <w:t xml:space="preserve"> rationally structured, mechanically produced, perfectly artificial</w:t>
      </w:r>
      <w:r>
        <w:rPr>
          <w:rFonts w:ascii="Helvetica" w:hAnsi="Helvetica" w:cs="Helvetica"/>
          <w:sz w:val="24"/>
          <w:szCs w:val="24"/>
        </w:rPr>
        <w:t xml:space="preserve"> phenomenon, and above all, </w:t>
      </w:r>
      <w:r w:rsidRPr="00355835">
        <w:rPr>
          <w:rFonts w:ascii="Helvetica" w:hAnsi="Helvetica" w:cs="Helvetica"/>
          <w:sz w:val="24"/>
          <w:szCs w:val="24"/>
        </w:rPr>
        <w:t>endowed with</w:t>
      </w:r>
      <w:r>
        <w:rPr>
          <w:rFonts w:ascii="Helvetica" w:hAnsi="Helvetica" w:cs="Helvetica"/>
          <w:sz w:val="24"/>
          <w:szCs w:val="24"/>
        </w:rPr>
        <w:t xml:space="preserve"> the functionality of an</w:t>
      </w:r>
      <w:r w:rsidRPr="00355835">
        <w:rPr>
          <w:rFonts w:ascii="Helvetica" w:hAnsi="Helvetica" w:cs="Helvetica"/>
          <w:sz w:val="24"/>
          <w:szCs w:val="24"/>
        </w:rPr>
        <w:t xml:space="preserve"> organic-structural matrix</w:t>
      </w:r>
      <w:r>
        <w:rPr>
          <w:rFonts w:ascii="Helvetica" w:hAnsi="Helvetica" w:cs="Helvetica"/>
          <w:sz w:val="24"/>
          <w:szCs w:val="24"/>
        </w:rPr>
        <w:t xml:space="preserve">. </w:t>
      </w:r>
    </w:p>
    <w:p w14:paraId="7192674E" w14:textId="77777777" w:rsidR="0034350F" w:rsidRPr="00355835" w:rsidRDefault="0034350F" w:rsidP="0034350F">
      <w:pPr>
        <w:jc w:val="both"/>
        <w:rPr>
          <w:rFonts w:ascii="Helvetica" w:hAnsi="Helvetica" w:cs="Helvetica"/>
          <w:sz w:val="24"/>
          <w:szCs w:val="24"/>
        </w:rPr>
      </w:pPr>
      <w:r w:rsidRPr="00A42604">
        <w:rPr>
          <w:rFonts w:ascii="Helvetica" w:hAnsi="Helvetica" w:cs="Helvetica"/>
          <w:i/>
          <w:iCs/>
          <w:sz w:val="24"/>
          <w:szCs w:val="24"/>
        </w:rPr>
        <w:lastRenderedPageBreak/>
        <w:t>Tropism</w:t>
      </w:r>
      <w:r w:rsidRPr="00355835">
        <w:rPr>
          <w:rFonts w:ascii="Helvetica" w:hAnsi="Helvetica" w:cs="Helvetica"/>
          <w:sz w:val="24"/>
          <w:szCs w:val="24"/>
        </w:rPr>
        <w:t xml:space="preserve"> (</w:t>
      </w:r>
      <w:r w:rsidRPr="00A42604">
        <w:rPr>
          <w:rFonts w:ascii="Helvetica" w:hAnsi="Helvetica" w:cs="Helvetica"/>
          <w:i/>
          <w:iCs/>
          <w:sz w:val="24"/>
          <w:szCs w:val="24"/>
        </w:rPr>
        <w:t>Thin thing</w:t>
      </w:r>
      <w:r w:rsidRPr="00355835">
        <w:rPr>
          <w:rFonts w:ascii="Helvetica" w:hAnsi="Helvetica" w:cs="Helvetica"/>
          <w:sz w:val="24"/>
          <w:szCs w:val="24"/>
        </w:rPr>
        <w:t>) is a modular installation composed of hundreds of polished steel elements that move in space like a climb</w:t>
      </w:r>
      <w:r>
        <w:rPr>
          <w:rFonts w:ascii="Helvetica" w:hAnsi="Helvetica" w:cs="Helvetica"/>
          <w:sz w:val="24"/>
          <w:szCs w:val="24"/>
        </w:rPr>
        <w:t>er’s diagram</w:t>
      </w:r>
      <w:r w:rsidRPr="00355835">
        <w:rPr>
          <w:rFonts w:ascii="Helvetica" w:hAnsi="Helvetica" w:cs="Helvetica"/>
          <w:sz w:val="24"/>
          <w:szCs w:val="24"/>
        </w:rPr>
        <w:t xml:space="preserve">. The </w:t>
      </w:r>
      <w:r>
        <w:rPr>
          <w:rFonts w:ascii="Helvetica" w:hAnsi="Helvetica" w:cs="Helvetica"/>
          <w:sz w:val="24"/>
          <w:szCs w:val="24"/>
        </w:rPr>
        <w:t>installation</w:t>
      </w:r>
      <w:r w:rsidRPr="00355835">
        <w:rPr>
          <w:rFonts w:ascii="Helvetica" w:hAnsi="Helvetica" w:cs="Helvetica"/>
          <w:sz w:val="24"/>
          <w:szCs w:val="24"/>
        </w:rPr>
        <w:t xml:space="preserve"> is presented in large</w:t>
      </w:r>
      <w:r>
        <w:rPr>
          <w:rFonts w:ascii="Helvetica" w:hAnsi="Helvetica" w:cs="Helvetica"/>
          <w:sz w:val="24"/>
          <w:szCs w:val="24"/>
        </w:rPr>
        <w:t>-scale</w:t>
      </w:r>
      <w:r w:rsidRPr="00355835">
        <w:rPr>
          <w:rFonts w:ascii="Helvetica" w:hAnsi="Helvetica" w:cs="Helvetica"/>
          <w:sz w:val="24"/>
          <w:szCs w:val="24"/>
        </w:rPr>
        <w:t xml:space="preserve"> </w:t>
      </w:r>
      <w:r>
        <w:rPr>
          <w:rFonts w:ascii="Helvetica" w:hAnsi="Helvetica" w:cs="Helvetica"/>
          <w:sz w:val="24"/>
          <w:szCs w:val="24"/>
        </w:rPr>
        <w:t>formations</w:t>
      </w:r>
      <w:r w:rsidRPr="00355835">
        <w:rPr>
          <w:rFonts w:ascii="Helvetica" w:hAnsi="Helvetica" w:cs="Helvetica"/>
          <w:sz w:val="24"/>
          <w:szCs w:val="24"/>
        </w:rPr>
        <w:t xml:space="preserve"> distributed </w:t>
      </w:r>
      <w:r>
        <w:rPr>
          <w:rFonts w:ascii="Helvetica" w:hAnsi="Helvetica" w:cs="Helvetica"/>
          <w:sz w:val="24"/>
          <w:szCs w:val="24"/>
        </w:rPr>
        <w:t>across the floor, the walls and the ceiling of the exhibition</w:t>
      </w:r>
      <w:r w:rsidRPr="00355835">
        <w:rPr>
          <w:rFonts w:ascii="Helvetica" w:hAnsi="Helvetica" w:cs="Helvetica"/>
          <w:sz w:val="24"/>
          <w:szCs w:val="24"/>
        </w:rPr>
        <w:t xml:space="preserve"> space in a </w:t>
      </w:r>
      <w:r>
        <w:rPr>
          <w:rFonts w:ascii="Helvetica" w:hAnsi="Helvetica" w:cs="Helvetica"/>
          <w:sz w:val="24"/>
          <w:szCs w:val="24"/>
        </w:rPr>
        <w:t xml:space="preserve">spontaneous manner. </w:t>
      </w:r>
      <w:r w:rsidRPr="00355835">
        <w:rPr>
          <w:rFonts w:ascii="Helvetica" w:hAnsi="Helvetica" w:cs="Helvetica"/>
          <w:sz w:val="24"/>
          <w:szCs w:val="24"/>
        </w:rPr>
        <w:t xml:space="preserve">The </w:t>
      </w:r>
      <w:proofErr w:type="spellStart"/>
      <w:r w:rsidRPr="00355835">
        <w:rPr>
          <w:rFonts w:ascii="Helvetica" w:hAnsi="Helvetica" w:cs="Helvetica"/>
          <w:sz w:val="24"/>
          <w:szCs w:val="24"/>
        </w:rPr>
        <w:t>quadripolar</w:t>
      </w:r>
      <w:proofErr w:type="spellEnd"/>
      <w:r w:rsidRPr="00355835">
        <w:rPr>
          <w:rFonts w:ascii="Helvetica" w:hAnsi="Helvetica" w:cs="Helvetica"/>
          <w:sz w:val="24"/>
          <w:szCs w:val="24"/>
        </w:rPr>
        <w:t xml:space="preserve"> module </w:t>
      </w:r>
      <w:r>
        <w:rPr>
          <w:rFonts w:ascii="Helvetica" w:hAnsi="Helvetica" w:cs="Helvetica"/>
          <w:sz w:val="24"/>
          <w:szCs w:val="24"/>
        </w:rPr>
        <w:t>acts as</w:t>
      </w:r>
      <w:r w:rsidRPr="00355835">
        <w:rPr>
          <w:rFonts w:ascii="Helvetica" w:hAnsi="Helvetica" w:cs="Helvetica"/>
          <w:sz w:val="24"/>
          <w:szCs w:val="24"/>
        </w:rPr>
        <w:t xml:space="preserve"> a </w:t>
      </w:r>
      <w:proofErr w:type="spellStart"/>
      <w:r w:rsidRPr="00355835">
        <w:rPr>
          <w:rFonts w:ascii="Helvetica" w:hAnsi="Helvetica" w:cs="Helvetica"/>
          <w:sz w:val="24"/>
          <w:szCs w:val="24"/>
        </w:rPr>
        <w:t>vector</w:t>
      </w:r>
      <w:r>
        <w:rPr>
          <w:rFonts w:ascii="Helvetica" w:hAnsi="Helvetica" w:cs="Helvetica"/>
          <w:sz w:val="24"/>
          <w:szCs w:val="24"/>
        </w:rPr>
        <w:t>al</w:t>
      </w:r>
      <w:proofErr w:type="spellEnd"/>
      <w:r w:rsidRPr="00355835">
        <w:rPr>
          <w:rFonts w:ascii="Helvetica" w:hAnsi="Helvetica" w:cs="Helvetica"/>
          <w:sz w:val="24"/>
          <w:szCs w:val="24"/>
        </w:rPr>
        <w:t xml:space="preserve"> agent that </w:t>
      </w:r>
      <w:r>
        <w:rPr>
          <w:rFonts w:ascii="Helvetica" w:hAnsi="Helvetica" w:cs="Helvetica"/>
          <w:sz w:val="24"/>
          <w:szCs w:val="24"/>
        </w:rPr>
        <w:t>instantly allows the viewer to notice a dynamic of growth</w:t>
      </w:r>
      <w:r w:rsidRPr="00355835">
        <w:rPr>
          <w:rFonts w:ascii="Helvetica" w:hAnsi="Helvetica" w:cs="Helvetica"/>
          <w:sz w:val="24"/>
          <w:szCs w:val="24"/>
        </w:rPr>
        <w:t xml:space="preserve"> where points and lines </w:t>
      </w:r>
      <w:r>
        <w:rPr>
          <w:rFonts w:ascii="Helvetica" w:hAnsi="Helvetica" w:cs="Helvetica"/>
          <w:sz w:val="24"/>
          <w:szCs w:val="24"/>
        </w:rPr>
        <w:t>recall to mind the idea of</w:t>
      </w:r>
      <w:r w:rsidRPr="00355835">
        <w:rPr>
          <w:rFonts w:ascii="Helvetica" w:hAnsi="Helvetica" w:cs="Helvetica"/>
          <w:sz w:val="24"/>
          <w:szCs w:val="24"/>
        </w:rPr>
        <w:t xml:space="preserve"> nature </w:t>
      </w:r>
      <w:r>
        <w:rPr>
          <w:rFonts w:ascii="Helvetica" w:hAnsi="Helvetica" w:cs="Helvetica"/>
          <w:sz w:val="24"/>
          <w:szCs w:val="24"/>
        </w:rPr>
        <w:t>as a</w:t>
      </w:r>
      <w:r w:rsidRPr="00355835">
        <w:rPr>
          <w:rFonts w:ascii="Helvetica" w:hAnsi="Helvetica" w:cs="Helvetica"/>
          <w:sz w:val="24"/>
          <w:szCs w:val="24"/>
        </w:rPr>
        <w:t xml:space="preserve"> mathematical structure</w:t>
      </w:r>
      <w:r>
        <w:rPr>
          <w:rFonts w:ascii="Helvetica" w:hAnsi="Helvetica" w:cs="Helvetica"/>
          <w:sz w:val="24"/>
          <w:szCs w:val="24"/>
        </w:rPr>
        <w:t xml:space="preserve"> or</w:t>
      </w:r>
      <w:r w:rsidRPr="00355835">
        <w:rPr>
          <w:rFonts w:ascii="Helvetica" w:hAnsi="Helvetica" w:cs="Helvetica"/>
          <w:sz w:val="24"/>
          <w:szCs w:val="24"/>
        </w:rPr>
        <w:t xml:space="preserve"> a scientific derivation. The word tropism derives from the </w:t>
      </w:r>
      <w:r>
        <w:rPr>
          <w:rFonts w:ascii="Helvetica" w:hAnsi="Helvetica" w:cs="Helvetica"/>
          <w:sz w:val="24"/>
          <w:szCs w:val="24"/>
        </w:rPr>
        <w:t xml:space="preserve">Ancient </w:t>
      </w:r>
      <w:r w:rsidRPr="00355835">
        <w:rPr>
          <w:rFonts w:ascii="Helvetica" w:hAnsi="Helvetica" w:cs="Helvetica"/>
          <w:sz w:val="24"/>
          <w:szCs w:val="24"/>
        </w:rPr>
        <w:t xml:space="preserve">Greek </w:t>
      </w:r>
      <w:proofErr w:type="spellStart"/>
      <w:r w:rsidRPr="006D4884">
        <w:rPr>
          <w:rFonts w:ascii="Helvetica" w:hAnsi="Helvetica" w:cs="Helvetica"/>
          <w:i/>
          <w:iCs/>
          <w:sz w:val="24"/>
          <w:szCs w:val="24"/>
        </w:rPr>
        <w:t>τρέ</w:t>
      </w:r>
      <w:proofErr w:type="spellEnd"/>
      <w:r w:rsidRPr="006D4884">
        <w:rPr>
          <w:rFonts w:ascii="Helvetica" w:hAnsi="Helvetica" w:cs="Helvetica"/>
          <w:i/>
          <w:iCs/>
          <w:sz w:val="24"/>
          <w:szCs w:val="24"/>
        </w:rPr>
        <w:t>π</w:t>
      </w:r>
      <w:proofErr w:type="spellStart"/>
      <w:r w:rsidRPr="006D4884">
        <w:rPr>
          <w:rFonts w:ascii="Helvetica" w:hAnsi="Helvetica" w:cs="Helvetica"/>
          <w:i/>
          <w:iCs/>
          <w:sz w:val="24"/>
          <w:szCs w:val="24"/>
        </w:rPr>
        <w:t>ομ</w:t>
      </w:r>
      <w:proofErr w:type="spellEnd"/>
      <w:r w:rsidRPr="006D4884">
        <w:rPr>
          <w:rFonts w:ascii="Helvetica" w:hAnsi="Helvetica" w:cs="Helvetica"/>
          <w:i/>
          <w:iCs/>
          <w:sz w:val="24"/>
          <w:szCs w:val="24"/>
        </w:rPr>
        <w:t xml:space="preserve">αι </w:t>
      </w:r>
      <w:r w:rsidRPr="00355835">
        <w:rPr>
          <w:rFonts w:ascii="Helvetica" w:hAnsi="Helvetica" w:cs="Helvetica"/>
          <w:sz w:val="24"/>
          <w:szCs w:val="24"/>
        </w:rPr>
        <w:t>(</w:t>
      </w:r>
      <w:proofErr w:type="spellStart"/>
      <w:r w:rsidRPr="006D4884">
        <w:rPr>
          <w:rFonts w:ascii="Helvetica" w:hAnsi="Helvetica" w:cs="Helvetica"/>
          <w:i/>
          <w:iCs/>
          <w:sz w:val="24"/>
          <w:szCs w:val="24"/>
        </w:rPr>
        <w:t>trépomai</w:t>
      </w:r>
      <w:proofErr w:type="spellEnd"/>
      <w:r w:rsidRPr="00355835">
        <w:rPr>
          <w:rFonts w:ascii="Helvetica" w:hAnsi="Helvetica" w:cs="Helvetica"/>
          <w:sz w:val="24"/>
          <w:szCs w:val="24"/>
        </w:rPr>
        <w:t>) and</w:t>
      </w:r>
      <w:r>
        <w:rPr>
          <w:rFonts w:ascii="Helvetica" w:hAnsi="Helvetica" w:cs="Helvetica"/>
          <w:sz w:val="24"/>
          <w:szCs w:val="24"/>
        </w:rPr>
        <w:t xml:space="preserve"> translates as </w:t>
      </w:r>
      <w:r w:rsidRPr="00355835">
        <w:rPr>
          <w:rFonts w:ascii="Helvetica" w:hAnsi="Helvetica" w:cs="Helvetica"/>
          <w:sz w:val="24"/>
          <w:szCs w:val="24"/>
        </w:rPr>
        <w:t>"</w:t>
      </w:r>
      <w:r>
        <w:rPr>
          <w:rFonts w:ascii="Helvetica" w:hAnsi="Helvetica" w:cs="Helvetica"/>
          <w:sz w:val="24"/>
          <w:szCs w:val="24"/>
        </w:rPr>
        <w:t>to</w:t>
      </w:r>
      <w:r w:rsidRPr="00355835">
        <w:rPr>
          <w:rFonts w:ascii="Helvetica" w:hAnsi="Helvetica" w:cs="Helvetica"/>
          <w:sz w:val="24"/>
          <w:szCs w:val="24"/>
        </w:rPr>
        <w:t xml:space="preserve"> turn"</w:t>
      </w:r>
      <w:r>
        <w:rPr>
          <w:rFonts w:ascii="Helvetica" w:hAnsi="Helvetica" w:cs="Helvetica"/>
          <w:sz w:val="24"/>
          <w:szCs w:val="24"/>
        </w:rPr>
        <w:t>. It</w:t>
      </w:r>
      <w:r w:rsidRPr="00355835">
        <w:rPr>
          <w:rFonts w:ascii="Helvetica" w:hAnsi="Helvetica" w:cs="Helvetica"/>
          <w:sz w:val="24"/>
          <w:szCs w:val="24"/>
        </w:rPr>
        <w:t xml:space="preserve"> refers to </w:t>
      </w:r>
      <w:r>
        <w:rPr>
          <w:rFonts w:ascii="Helvetica" w:hAnsi="Helvetica" w:cs="Helvetica"/>
          <w:sz w:val="24"/>
          <w:szCs w:val="24"/>
        </w:rPr>
        <w:t>the</w:t>
      </w:r>
      <w:r w:rsidRPr="00355835">
        <w:rPr>
          <w:rFonts w:ascii="Helvetica" w:hAnsi="Helvetica" w:cs="Helvetica"/>
          <w:sz w:val="24"/>
          <w:szCs w:val="24"/>
        </w:rPr>
        <w:t xml:space="preserve"> movement of the</w:t>
      </w:r>
      <w:r>
        <w:rPr>
          <w:rFonts w:ascii="Helvetica" w:hAnsi="Helvetica" w:cs="Helvetica"/>
          <w:sz w:val="24"/>
          <w:szCs w:val="24"/>
        </w:rPr>
        <w:t xml:space="preserve"> various</w:t>
      </w:r>
      <w:r w:rsidRPr="00355835">
        <w:rPr>
          <w:rFonts w:ascii="Helvetica" w:hAnsi="Helvetica" w:cs="Helvetica"/>
          <w:sz w:val="24"/>
          <w:szCs w:val="24"/>
        </w:rPr>
        <w:t xml:space="preserve"> </w:t>
      </w:r>
      <w:r>
        <w:rPr>
          <w:rFonts w:ascii="Helvetica" w:hAnsi="Helvetica" w:cs="Helvetica"/>
          <w:sz w:val="24"/>
          <w:szCs w:val="24"/>
        </w:rPr>
        <w:t>organs of a plant</w:t>
      </w:r>
      <w:r w:rsidRPr="00355835">
        <w:rPr>
          <w:rFonts w:ascii="Helvetica" w:hAnsi="Helvetica" w:cs="Helvetica"/>
          <w:sz w:val="24"/>
          <w:szCs w:val="24"/>
        </w:rPr>
        <w:t xml:space="preserve"> (roots, stems, leaves, flowers, etc.) in response to</w:t>
      </w:r>
      <w:r>
        <w:rPr>
          <w:rFonts w:ascii="Helvetica" w:hAnsi="Helvetica" w:cs="Helvetica"/>
          <w:sz w:val="24"/>
          <w:szCs w:val="24"/>
        </w:rPr>
        <w:t xml:space="preserve"> environmental</w:t>
      </w:r>
      <w:r w:rsidRPr="00355835">
        <w:rPr>
          <w:rFonts w:ascii="Helvetica" w:hAnsi="Helvetica" w:cs="Helvetica"/>
          <w:sz w:val="24"/>
          <w:szCs w:val="24"/>
        </w:rPr>
        <w:t xml:space="preserve"> stimul</w:t>
      </w:r>
      <w:r>
        <w:rPr>
          <w:rFonts w:ascii="Helvetica" w:hAnsi="Helvetica" w:cs="Helvetica"/>
          <w:sz w:val="24"/>
          <w:szCs w:val="24"/>
        </w:rPr>
        <w:t xml:space="preserve">i usually prompted by </w:t>
      </w:r>
      <w:r w:rsidRPr="00355835">
        <w:rPr>
          <w:rFonts w:ascii="Helvetica" w:hAnsi="Helvetica" w:cs="Helvetica"/>
          <w:sz w:val="24"/>
          <w:szCs w:val="24"/>
        </w:rPr>
        <w:t>a chemical or physical agent.</w:t>
      </w:r>
    </w:p>
    <w:p w14:paraId="18920FB4" w14:textId="77777777" w:rsidR="0034350F" w:rsidRPr="00355835" w:rsidRDefault="0034350F" w:rsidP="0034350F">
      <w:pPr>
        <w:jc w:val="both"/>
        <w:rPr>
          <w:rFonts w:ascii="Helvetica" w:hAnsi="Helvetica" w:cs="Helvetica"/>
          <w:sz w:val="24"/>
          <w:szCs w:val="24"/>
        </w:rPr>
      </w:pPr>
      <w:r w:rsidRPr="00FC04C3">
        <w:rPr>
          <w:rFonts w:ascii="Helvetica" w:hAnsi="Helvetica" w:cs="Helvetica"/>
          <w:i/>
          <w:iCs/>
          <w:sz w:val="24"/>
          <w:szCs w:val="24"/>
        </w:rPr>
        <w:t>Zigzags particles</w:t>
      </w:r>
      <w:r w:rsidRPr="00355835">
        <w:rPr>
          <w:rFonts w:ascii="Helvetica" w:hAnsi="Helvetica" w:cs="Helvetica"/>
          <w:sz w:val="24"/>
          <w:szCs w:val="24"/>
        </w:rPr>
        <w:t xml:space="preserve"> </w:t>
      </w:r>
      <w:r>
        <w:rPr>
          <w:rFonts w:ascii="Helvetica" w:hAnsi="Helvetica" w:cs="Helvetica"/>
          <w:sz w:val="24"/>
          <w:szCs w:val="24"/>
        </w:rPr>
        <w:t>comprises a</w:t>
      </w:r>
      <w:r w:rsidRPr="00355835">
        <w:rPr>
          <w:rFonts w:ascii="Helvetica" w:hAnsi="Helvetica" w:cs="Helvetica"/>
          <w:sz w:val="24"/>
          <w:szCs w:val="24"/>
        </w:rPr>
        <w:t xml:space="preserve"> new series of sculptures in cast aluminium</w:t>
      </w:r>
      <w:r>
        <w:rPr>
          <w:rFonts w:ascii="Helvetica" w:hAnsi="Helvetica" w:cs="Helvetica"/>
          <w:sz w:val="24"/>
          <w:szCs w:val="24"/>
        </w:rPr>
        <w:t>. B</w:t>
      </w:r>
      <w:r w:rsidRPr="00355835">
        <w:rPr>
          <w:rFonts w:ascii="Helvetica" w:hAnsi="Helvetica" w:cs="Helvetica"/>
          <w:sz w:val="24"/>
          <w:szCs w:val="24"/>
        </w:rPr>
        <w:t xml:space="preserve">irds perched on small structures, </w:t>
      </w:r>
      <w:r>
        <w:rPr>
          <w:rFonts w:ascii="Helvetica" w:hAnsi="Helvetica" w:cs="Helvetica"/>
          <w:sz w:val="24"/>
          <w:szCs w:val="24"/>
        </w:rPr>
        <w:t>filled to the brink with the idea of</w:t>
      </w:r>
      <w:r w:rsidRPr="00355835">
        <w:rPr>
          <w:rFonts w:ascii="Helvetica" w:hAnsi="Helvetica" w:cs="Helvetica"/>
          <w:sz w:val="24"/>
          <w:szCs w:val="24"/>
        </w:rPr>
        <w:t xml:space="preserve"> matter in transformation. The</w:t>
      </w:r>
      <w:r>
        <w:rPr>
          <w:rFonts w:ascii="Helvetica" w:hAnsi="Helvetica" w:cs="Helvetica"/>
          <w:sz w:val="24"/>
          <w:szCs w:val="24"/>
        </w:rPr>
        <w:t xml:space="preserve"> g</w:t>
      </w:r>
      <w:r w:rsidRPr="00355835">
        <w:rPr>
          <w:rFonts w:ascii="Helvetica" w:hAnsi="Helvetica" w:cs="Helvetica"/>
          <w:sz w:val="24"/>
          <w:szCs w:val="24"/>
        </w:rPr>
        <w:t>ranular</w:t>
      </w:r>
      <w:r>
        <w:rPr>
          <w:rFonts w:ascii="Helvetica" w:hAnsi="Helvetica" w:cs="Helvetica"/>
          <w:sz w:val="24"/>
          <w:szCs w:val="24"/>
        </w:rPr>
        <w:t>/</w:t>
      </w:r>
      <w:r w:rsidRPr="00355835">
        <w:rPr>
          <w:rFonts w:ascii="Helvetica" w:hAnsi="Helvetica" w:cs="Helvetica"/>
          <w:sz w:val="24"/>
          <w:szCs w:val="24"/>
        </w:rPr>
        <w:t>particle</w:t>
      </w:r>
      <w:r>
        <w:rPr>
          <w:rFonts w:ascii="Helvetica" w:hAnsi="Helvetica" w:cs="Helvetica"/>
          <w:sz w:val="24"/>
          <w:szCs w:val="24"/>
        </w:rPr>
        <w:t xml:space="preserve"> forms of which the birds are created,</w:t>
      </w:r>
      <w:r w:rsidRPr="00355835">
        <w:rPr>
          <w:rFonts w:ascii="Helvetica" w:hAnsi="Helvetica" w:cs="Helvetica"/>
          <w:sz w:val="24"/>
          <w:szCs w:val="24"/>
        </w:rPr>
        <w:t xml:space="preserve"> t</w:t>
      </w:r>
      <w:r>
        <w:rPr>
          <w:rFonts w:ascii="Helvetica" w:hAnsi="Helvetica" w:cs="Helvetica"/>
          <w:sz w:val="24"/>
          <w:szCs w:val="24"/>
        </w:rPr>
        <w:t>ranspire</w:t>
      </w:r>
      <w:r w:rsidRPr="00355835">
        <w:rPr>
          <w:rFonts w:ascii="Helvetica" w:hAnsi="Helvetica" w:cs="Helvetica"/>
          <w:sz w:val="24"/>
          <w:szCs w:val="24"/>
        </w:rPr>
        <w:t xml:space="preserve"> in continuous deformation </w:t>
      </w:r>
      <w:r>
        <w:rPr>
          <w:rFonts w:ascii="Helvetica" w:hAnsi="Helvetica" w:cs="Helvetica"/>
          <w:sz w:val="24"/>
          <w:szCs w:val="24"/>
        </w:rPr>
        <w:t xml:space="preserve">during which their </w:t>
      </w:r>
      <w:r w:rsidRPr="00355835">
        <w:rPr>
          <w:rFonts w:ascii="Helvetica" w:hAnsi="Helvetica" w:cs="Helvetica"/>
          <w:sz w:val="24"/>
          <w:szCs w:val="24"/>
        </w:rPr>
        <w:t>orientation and density</w:t>
      </w:r>
      <w:r>
        <w:rPr>
          <w:rFonts w:ascii="Helvetica" w:hAnsi="Helvetica" w:cs="Helvetica"/>
          <w:sz w:val="24"/>
          <w:szCs w:val="24"/>
        </w:rPr>
        <w:t xml:space="preserve"> suggest</w:t>
      </w:r>
      <w:r w:rsidRPr="00355835">
        <w:rPr>
          <w:rFonts w:ascii="Helvetica" w:hAnsi="Helvetica" w:cs="Helvetica"/>
          <w:sz w:val="24"/>
          <w:szCs w:val="24"/>
        </w:rPr>
        <w:t xml:space="preserve"> the </w:t>
      </w:r>
      <w:r>
        <w:rPr>
          <w:rFonts w:ascii="Helvetica" w:hAnsi="Helvetica" w:cs="Helvetica"/>
          <w:sz w:val="24"/>
          <w:szCs w:val="24"/>
        </w:rPr>
        <w:t>actual</w:t>
      </w:r>
      <w:r w:rsidRPr="00355835">
        <w:rPr>
          <w:rFonts w:ascii="Helvetica" w:hAnsi="Helvetica" w:cs="Helvetica"/>
          <w:sz w:val="24"/>
          <w:szCs w:val="24"/>
        </w:rPr>
        <w:t xml:space="preserve"> making of the</w:t>
      </w:r>
      <w:r>
        <w:rPr>
          <w:rFonts w:ascii="Helvetica" w:hAnsi="Helvetica" w:cs="Helvetica"/>
          <w:sz w:val="24"/>
          <w:szCs w:val="24"/>
        </w:rPr>
        <w:t>se</w:t>
      </w:r>
      <w:r w:rsidRPr="00355835">
        <w:rPr>
          <w:rFonts w:ascii="Helvetica" w:hAnsi="Helvetica" w:cs="Helvetica"/>
          <w:sz w:val="24"/>
          <w:szCs w:val="24"/>
        </w:rPr>
        <w:t xml:space="preserve"> subject</w:t>
      </w:r>
      <w:r>
        <w:rPr>
          <w:rFonts w:ascii="Helvetica" w:hAnsi="Helvetica" w:cs="Helvetica"/>
          <w:sz w:val="24"/>
          <w:szCs w:val="24"/>
        </w:rPr>
        <w:t>s</w:t>
      </w:r>
      <w:r w:rsidRPr="00355835">
        <w:rPr>
          <w:rFonts w:ascii="Helvetica" w:hAnsi="Helvetica" w:cs="Helvetica"/>
          <w:sz w:val="24"/>
          <w:szCs w:val="24"/>
        </w:rPr>
        <w:t xml:space="preserve"> </w:t>
      </w:r>
      <w:r>
        <w:rPr>
          <w:rFonts w:ascii="Helvetica" w:hAnsi="Helvetica" w:cs="Helvetica"/>
          <w:sz w:val="24"/>
          <w:szCs w:val="24"/>
        </w:rPr>
        <w:t>through</w:t>
      </w:r>
      <w:r w:rsidRPr="00355835">
        <w:rPr>
          <w:rFonts w:ascii="Helvetica" w:hAnsi="Helvetica" w:cs="Helvetica"/>
          <w:sz w:val="24"/>
          <w:szCs w:val="24"/>
        </w:rPr>
        <w:t xml:space="preserve"> a process of aggregation and disintegration. </w:t>
      </w:r>
      <w:r>
        <w:rPr>
          <w:rFonts w:ascii="Helvetica" w:hAnsi="Helvetica" w:cs="Helvetica"/>
          <w:sz w:val="24"/>
          <w:szCs w:val="24"/>
        </w:rPr>
        <w:t>It represents a sense of</w:t>
      </w:r>
      <w:r w:rsidRPr="00355835">
        <w:rPr>
          <w:rFonts w:ascii="Helvetica" w:hAnsi="Helvetica" w:cs="Helvetica"/>
          <w:sz w:val="24"/>
          <w:szCs w:val="24"/>
        </w:rPr>
        <w:t xml:space="preserve"> transit</w:t>
      </w:r>
      <w:r>
        <w:rPr>
          <w:rFonts w:ascii="Helvetica" w:hAnsi="Helvetica" w:cs="Helvetica"/>
          <w:sz w:val="24"/>
          <w:szCs w:val="24"/>
        </w:rPr>
        <w:t>ional</w:t>
      </w:r>
      <w:r w:rsidRPr="00355835">
        <w:rPr>
          <w:rFonts w:ascii="Helvetica" w:hAnsi="Helvetica" w:cs="Helvetica"/>
          <w:sz w:val="24"/>
          <w:szCs w:val="24"/>
        </w:rPr>
        <w:t xml:space="preserve"> morphology that avoids confinement and finds analogies in the chemical-physical processes of molecular aggregation. </w:t>
      </w:r>
      <w:proofErr w:type="spellStart"/>
      <w:r w:rsidRPr="00355835">
        <w:rPr>
          <w:rFonts w:ascii="Helvetica" w:hAnsi="Helvetica" w:cs="Helvetica"/>
          <w:sz w:val="24"/>
          <w:szCs w:val="24"/>
        </w:rPr>
        <w:t>Cecchini</w:t>
      </w:r>
      <w:proofErr w:type="spellEnd"/>
      <w:r w:rsidRPr="00355835">
        <w:rPr>
          <w:rFonts w:ascii="Helvetica" w:hAnsi="Helvetica" w:cs="Helvetica"/>
          <w:sz w:val="24"/>
          <w:szCs w:val="24"/>
        </w:rPr>
        <w:t xml:space="preserve"> </w:t>
      </w:r>
      <w:r>
        <w:rPr>
          <w:rFonts w:ascii="Helvetica" w:hAnsi="Helvetica" w:cs="Helvetica"/>
          <w:sz w:val="24"/>
          <w:szCs w:val="24"/>
        </w:rPr>
        <w:t>plays</w:t>
      </w:r>
      <w:r w:rsidRPr="00355835">
        <w:rPr>
          <w:rFonts w:ascii="Helvetica" w:hAnsi="Helvetica" w:cs="Helvetica"/>
          <w:sz w:val="24"/>
          <w:szCs w:val="24"/>
        </w:rPr>
        <w:t xml:space="preserve"> with analogies</w:t>
      </w:r>
      <w:r>
        <w:rPr>
          <w:rFonts w:ascii="Helvetica" w:hAnsi="Helvetica" w:cs="Helvetica"/>
          <w:sz w:val="24"/>
          <w:szCs w:val="24"/>
        </w:rPr>
        <w:t xml:space="preserve"> materially-present with</w:t>
      </w:r>
      <w:r w:rsidRPr="00355835">
        <w:rPr>
          <w:rFonts w:ascii="Helvetica" w:hAnsi="Helvetica" w:cs="Helvetica"/>
          <w:sz w:val="24"/>
          <w:szCs w:val="24"/>
        </w:rPr>
        <w:t xml:space="preserve"> the </w:t>
      </w:r>
      <w:r>
        <w:rPr>
          <w:rFonts w:ascii="Helvetica" w:hAnsi="Helvetica" w:cs="Helvetica"/>
          <w:sz w:val="24"/>
          <w:szCs w:val="24"/>
        </w:rPr>
        <w:t>creation of</w:t>
      </w:r>
      <w:r w:rsidRPr="00355835">
        <w:rPr>
          <w:rFonts w:ascii="Helvetica" w:hAnsi="Helvetica" w:cs="Helvetica"/>
          <w:sz w:val="24"/>
          <w:szCs w:val="24"/>
        </w:rPr>
        <w:t xml:space="preserve"> virtual models</w:t>
      </w:r>
      <w:r>
        <w:rPr>
          <w:rFonts w:ascii="Helvetica" w:hAnsi="Helvetica" w:cs="Helvetica"/>
          <w:sz w:val="24"/>
          <w:szCs w:val="24"/>
        </w:rPr>
        <w:t xml:space="preserve"> and</w:t>
      </w:r>
      <w:r w:rsidRPr="00355835">
        <w:rPr>
          <w:rFonts w:ascii="Helvetica" w:hAnsi="Helvetica" w:cs="Helvetica"/>
          <w:sz w:val="24"/>
          <w:szCs w:val="24"/>
        </w:rPr>
        <w:t xml:space="preserve"> their composition </w:t>
      </w:r>
      <w:r w:rsidRPr="00061C80">
        <w:rPr>
          <w:rFonts w:ascii="Helvetica" w:hAnsi="Helvetica" w:cs="Helvetica"/>
          <w:sz w:val="24"/>
          <w:szCs w:val="24"/>
        </w:rPr>
        <w:t>through point clouds</w:t>
      </w:r>
      <w:r w:rsidRPr="00355835">
        <w:rPr>
          <w:rFonts w:ascii="Helvetica" w:hAnsi="Helvetica" w:cs="Helvetica"/>
          <w:sz w:val="24"/>
          <w:szCs w:val="24"/>
        </w:rPr>
        <w:t xml:space="preserve"> that define the qualities and characteristics of </w:t>
      </w:r>
      <w:r>
        <w:rPr>
          <w:rFonts w:ascii="Helvetica" w:hAnsi="Helvetica" w:cs="Helvetica"/>
          <w:sz w:val="24"/>
          <w:szCs w:val="24"/>
        </w:rPr>
        <w:t>t</w:t>
      </w:r>
      <w:r w:rsidRPr="00355835">
        <w:rPr>
          <w:rFonts w:ascii="Helvetica" w:hAnsi="Helvetica" w:cs="Helvetica"/>
          <w:sz w:val="24"/>
          <w:szCs w:val="24"/>
        </w:rPr>
        <w:t xml:space="preserve">he subject </w:t>
      </w:r>
      <w:r>
        <w:rPr>
          <w:rFonts w:ascii="Helvetica" w:hAnsi="Helvetica" w:cs="Helvetica"/>
          <w:sz w:val="24"/>
          <w:szCs w:val="24"/>
        </w:rPr>
        <w:t xml:space="preserve">as </w:t>
      </w:r>
      <w:r w:rsidRPr="00355835">
        <w:rPr>
          <w:rFonts w:ascii="Helvetica" w:hAnsi="Helvetica" w:cs="Helvetica"/>
          <w:sz w:val="24"/>
          <w:szCs w:val="24"/>
        </w:rPr>
        <w:t xml:space="preserve">observed </w:t>
      </w:r>
      <w:r>
        <w:rPr>
          <w:rFonts w:ascii="Helvetica" w:hAnsi="Helvetica" w:cs="Helvetica"/>
          <w:sz w:val="24"/>
          <w:szCs w:val="24"/>
        </w:rPr>
        <w:t>through</w:t>
      </w:r>
      <w:r w:rsidRPr="00355835">
        <w:rPr>
          <w:rFonts w:ascii="Helvetica" w:hAnsi="Helvetica" w:cs="Helvetica"/>
          <w:sz w:val="24"/>
          <w:szCs w:val="24"/>
        </w:rPr>
        <w:t xml:space="preserve"> </w:t>
      </w:r>
      <w:r>
        <w:rPr>
          <w:rFonts w:ascii="Helvetica" w:hAnsi="Helvetica" w:cs="Helvetica"/>
          <w:sz w:val="24"/>
          <w:szCs w:val="24"/>
        </w:rPr>
        <w:t>scanning</w:t>
      </w:r>
      <w:r w:rsidRPr="00355835">
        <w:rPr>
          <w:rFonts w:ascii="Helvetica" w:hAnsi="Helvetica" w:cs="Helvetica"/>
          <w:sz w:val="24"/>
          <w:szCs w:val="24"/>
        </w:rPr>
        <w:t xml:space="preserve">. The material that makes up the sculptures becomes </w:t>
      </w:r>
      <w:r>
        <w:rPr>
          <w:rFonts w:ascii="Helvetica" w:hAnsi="Helvetica" w:cs="Helvetica"/>
          <w:sz w:val="24"/>
          <w:szCs w:val="24"/>
        </w:rPr>
        <w:t>a</w:t>
      </w:r>
      <w:r w:rsidRPr="00355835">
        <w:rPr>
          <w:rFonts w:ascii="Helvetica" w:hAnsi="Helvetica" w:cs="Helvetica"/>
          <w:sz w:val="24"/>
          <w:szCs w:val="24"/>
        </w:rPr>
        <w:t xml:space="preserve"> visual vehicle</w:t>
      </w:r>
      <w:r>
        <w:rPr>
          <w:rFonts w:ascii="Helvetica" w:hAnsi="Helvetica" w:cs="Helvetica"/>
          <w:sz w:val="24"/>
          <w:szCs w:val="24"/>
        </w:rPr>
        <w:t xml:space="preserve"> for</w:t>
      </w:r>
      <w:r w:rsidRPr="00355835">
        <w:rPr>
          <w:rFonts w:ascii="Helvetica" w:hAnsi="Helvetica" w:cs="Helvetica"/>
          <w:sz w:val="24"/>
          <w:szCs w:val="24"/>
        </w:rPr>
        <w:t xml:space="preserve"> an image </w:t>
      </w:r>
      <w:r>
        <w:rPr>
          <w:rFonts w:ascii="Helvetica" w:hAnsi="Helvetica" w:cs="Helvetica"/>
          <w:sz w:val="24"/>
          <w:szCs w:val="24"/>
        </w:rPr>
        <w:t>on the brink of</w:t>
      </w:r>
      <w:r w:rsidRPr="00355835">
        <w:rPr>
          <w:rFonts w:ascii="Helvetica" w:hAnsi="Helvetica" w:cs="Helvetica"/>
          <w:sz w:val="24"/>
          <w:szCs w:val="24"/>
        </w:rPr>
        <w:t xml:space="preserve"> kinetic transition, as if the reference object </w:t>
      </w:r>
      <w:r>
        <w:rPr>
          <w:rFonts w:ascii="Helvetica" w:hAnsi="Helvetica" w:cs="Helvetica"/>
          <w:sz w:val="24"/>
          <w:szCs w:val="24"/>
        </w:rPr>
        <w:t>is</w:t>
      </w:r>
      <w:r w:rsidRPr="00355835">
        <w:rPr>
          <w:rFonts w:ascii="Helvetica" w:hAnsi="Helvetica" w:cs="Helvetica"/>
          <w:sz w:val="24"/>
          <w:szCs w:val="24"/>
        </w:rPr>
        <w:t xml:space="preserve"> transform</w:t>
      </w:r>
      <w:r>
        <w:rPr>
          <w:rFonts w:ascii="Helvetica" w:hAnsi="Helvetica" w:cs="Helvetica"/>
          <w:sz w:val="24"/>
          <w:szCs w:val="24"/>
        </w:rPr>
        <w:t>ing</w:t>
      </w:r>
      <w:r w:rsidRPr="00355835">
        <w:rPr>
          <w:rFonts w:ascii="Helvetica" w:hAnsi="Helvetica" w:cs="Helvetica"/>
          <w:sz w:val="24"/>
          <w:szCs w:val="24"/>
        </w:rPr>
        <w:t xml:space="preserve"> into something else, </w:t>
      </w:r>
      <w:r>
        <w:rPr>
          <w:rFonts w:ascii="Helvetica" w:hAnsi="Helvetica" w:cs="Helvetica"/>
          <w:sz w:val="24"/>
          <w:szCs w:val="24"/>
        </w:rPr>
        <w:t>flowing</w:t>
      </w:r>
      <w:r w:rsidRPr="00355835">
        <w:rPr>
          <w:rFonts w:ascii="Helvetica" w:hAnsi="Helvetica" w:cs="Helvetica"/>
          <w:sz w:val="24"/>
          <w:szCs w:val="24"/>
        </w:rPr>
        <w:t xml:space="preserve"> from one state of </w:t>
      </w:r>
      <w:r>
        <w:rPr>
          <w:rFonts w:ascii="Helvetica" w:hAnsi="Helvetica" w:cs="Helvetica"/>
          <w:sz w:val="24"/>
          <w:szCs w:val="24"/>
        </w:rPr>
        <w:t xml:space="preserve">the </w:t>
      </w:r>
      <w:r w:rsidRPr="00355835">
        <w:rPr>
          <w:rFonts w:ascii="Helvetica" w:hAnsi="Helvetica" w:cs="Helvetica"/>
          <w:sz w:val="24"/>
          <w:szCs w:val="24"/>
        </w:rPr>
        <w:t>matter to</w:t>
      </w:r>
      <w:r>
        <w:rPr>
          <w:rFonts w:ascii="Helvetica" w:hAnsi="Helvetica" w:cs="Helvetica"/>
          <w:sz w:val="24"/>
          <w:szCs w:val="24"/>
        </w:rPr>
        <w:t xml:space="preserve"> another in a high-density liquid metamorphosis. </w:t>
      </w:r>
    </w:p>
    <w:p w14:paraId="36712350" w14:textId="77777777" w:rsidR="0034350F" w:rsidRPr="00355835" w:rsidRDefault="0034350F" w:rsidP="0034350F">
      <w:pPr>
        <w:jc w:val="both"/>
        <w:rPr>
          <w:rFonts w:ascii="Helvetica" w:hAnsi="Helvetica" w:cs="Helvetica"/>
          <w:sz w:val="24"/>
          <w:szCs w:val="24"/>
        </w:rPr>
      </w:pPr>
      <w:r>
        <w:rPr>
          <w:rFonts w:ascii="Helvetica" w:hAnsi="Helvetica" w:cs="Helvetica"/>
          <w:sz w:val="24"/>
          <w:szCs w:val="24"/>
        </w:rPr>
        <w:t xml:space="preserve">Invariably predisposed </w:t>
      </w:r>
      <w:r w:rsidRPr="00355835">
        <w:rPr>
          <w:rFonts w:ascii="Helvetica" w:hAnsi="Helvetica" w:cs="Helvetica"/>
          <w:sz w:val="24"/>
          <w:szCs w:val="24"/>
        </w:rPr>
        <w:t xml:space="preserve">to research and experimentation, </w:t>
      </w:r>
      <w:proofErr w:type="spellStart"/>
      <w:r w:rsidRPr="00355835">
        <w:rPr>
          <w:rFonts w:ascii="Helvetica" w:hAnsi="Helvetica" w:cs="Helvetica"/>
          <w:sz w:val="24"/>
          <w:szCs w:val="24"/>
        </w:rPr>
        <w:t>Cecchini</w:t>
      </w:r>
      <w:proofErr w:type="spellEnd"/>
      <w:r>
        <w:rPr>
          <w:rFonts w:ascii="Helvetica" w:hAnsi="Helvetica" w:cs="Helvetica"/>
          <w:sz w:val="24"/>
          <w:szCs w:val="24"/>
        </w:rPr>
        <w:t xml:space="preserve"> intently</w:t>
      </w:r>
      <w:r w:rsidRPr="00355835">
        <w:rPr>
          <w:rFonts w:ascii="Helvetica" w:hAnsi="Helvetica" w:cs="Helvetica"/>
          <w:sz w:val="24"/>
          <w:szCs w:val="24"/>
        </w:rPr>
        <w:t xml:space="preserve"> </w:t>
      </w:r>
      <w:r>
        <w:rPr>
          <w:rFonts w:ascii="Helvetica" w:hAnsi="Helvetica" w:cs="Helvetica"/>
          <w:sz w:val="24"/>
          <w:szCs w:val="24"/>
        </w:rPr>
        <w:t>focuses on</w:t>
      </w:r>
      <w:r w:rsidRPr="00355835">
        <w:rPr>
          <w:rFonts w:ascii="Helvetica" w:hAnsi="Helvetica" w:cs="Helvetica"/>
          <w:sz w:val="24"/>
          <w:szCs w:val="24"/>
        </w:rPr>
        <w:t xml:space="preserve"> innovative materials, particular</w:t>
      </w:r>
      <w:r>
        <w:rPr>
          <w:rFonts w:ascii="Helvetica" w:hAnsi="Helvetica" w:cs="Helvetica"/>
          <w:sz w:val="24"/>
          <w:szCs w:val="24"/>
        </w:rPr>
        <w:t>ly</w:t>
      </w:r>
      <w:r w:rsidRPr="00355835">
        <w:rPr>
          <w:rFonts w:ascii="Helvetica" w:hAnsi="Helvetica" w:cs="Helvetica"/>
          <w:sz w:val="24"/>
          <w:szCs w:val="24"/>
        </w:rPr>
        <w:t xml:space="preserve"> plastics and metals</w:t>
      </w:r>
      <w:r>
        <w:rPr>
          <w:rFonts w:ascii="Helvetica" w:hAnsi="Helvetica" w:cs="Helvetica"/>
          <w:sz w:val="24"/>
          <w:szCs w:val="24"/>
        </w:rPr>
        <w:t xml:space="preserve"> and on processes related</w:t>
      </w:r>
      <w:r w:rsidRPr="00355835">
        <w:rPr>
          <w:rFonts w:ascii="Helvetica" w:hAnsi="Helvetica" w:cs="Helvetica"/>
          <w:sz w:val="24"/>
          <w:szCs w:val="24"/>
        </w:rPr>
        <w:t xml:space="preserve"> </w:t>
      </w:r>
      <w:r>
        <w:rPr>
          <w:rFonts w:ascii="Helvetica" w:hAnsi="Helvetica" w:cs="Helvetica"/>
          <w:sz w:val="24"/>
          <w:szCs w:val="24"/>
        </w:rPr>
        <w:t>to their</w:t>
      </w:r>
      <w:r w:rsidRPr="00355835">
        <w:rPr>
          <w:rFonts w:ascii="Helvetica" w:hAnsi="Helvetica" w:cs="Helvetica"/>
          <w:sz w:val="24"/>
          <w:szCs w:val="24"/>
        </w:rPr>
        <w:t xml:space="preserve"> growth, accumulation, crystallization. </w:t>
      </w:r>
      <w:r>
        <w:rPr>
          <w:rFonts w:ascii="Helvetica" w:hAnsi="Helvetica" w:cs="Helvetica"/>
          <w:sz w:val="24"/>
          <w:szCs w:val="24"/>
        </w:rPr>
        <w:t xml:space="preserve">For this special exhibition, and for the first time, </w:t>
      </w:r>
      <w:r w:rsidRPr="00355835">
        <w:rPr>
          <w:rFonts w:ascii="Helvetica" w:hAnsi="Helvetica" w:cs="Helvetica"/>
          <w:sz w:val="24"/>
          <w:szCs w:val="24"/>
        </w:rPr>
        <w:t>he</w:t>
      </w:r>
      <w:r>
        <w:rPr>
          <w:rFonts w:ascii="Helvetica" w:hAnsi="Helvetica" w:cs="Helvetica"/>
          <w:sz w:val="24"/>
          <w:szCs w:val="24"/>
        </w:rPr>
        <w:t xml:space="preserve"> has</w:t>
      </w:r>
      <w:r w:rsidRPr="00355835">
        <w:rPr>
          <w:rFonts w:ascii="Helvetica" w:hAnsi="Helvetica" w:cs="Helvetica"/>
          <w:sz w:val="24"/>
          <w:szCs w:val="24"/>
        </w:rPr>
        <w:t xml:space="preserve"> </w:t>
      </w:r>
      <w:r>
        <w:rPr>
          <w:rFonts w:ascii="Helvetica" w:hAnsi="Helvetica" w:cs="Helvetica"/>
          <w:sz w:val="24"/>
          <w:szCs w:val="24"/>
        </w:rPr>
        <w:t>worked with</w:t>
      </w:r>
      <w:r w:rsidRPr="00355835">
        <w:rPr>
          <w:rFonts w:ascii="Helvetica" w:hAnsi="Helvetica" w:cs="Helvetica"/>
          <w:sz w:val="24"/>
          <w:szCs w:val="24"/>
        </w:rPr>
        <w:t xml:space="preserve"> graphite</w:t>
      </w:r>
      <w:r>
        <w:rPr>
          <w:rFonts w:ascii="Helvetica" w:hAnsi="Helvetica" w:cs="Helvetica"/>
          <w:sz w:val="24"/>
          <w:szCs w:val="24"/>
        </w:rPr>
        <w:t>, experimenting on wool paper</w:t>
      </w:r>
      <w:r w:rsidRPr="00355835">
        <w:rPr>
          <w:rFonts w:ascii="Helvetica" w:hAnsi="Helvetica" w:cs="Helvetica"/>
          <w:sz w:val="24"/>
          <w:szCs w:val="24"/>
        </w:rPr>
        <w:t xml:space="preserve"> and linen canvas. </w:t>
      </w:r>
      <w:r>
        <w:rPr>
          <w:rFonts w:ascii="Helvetica" w:hAnsi="Helvetica" w:cs="Helvetica"/>
          <w:sz w:val="24"/>
          <w:szCs w:val="24"/>
        </w:rPr>
        <w:t>His research resulted in</w:t>
      </w:r>
      <w:r w:rsidRPr="00355835">
        <w:rPr>
          <w:rFonts w:ascii="Helvetica" w:hAnsi="Helvetica" w:cs="Helvetica"/>
          <w:sz w:val="24"/>
          <w:szCs w:val="24"/>
        </w:rPr>
        <w:t xml:space="preserve"> a </w:t>
      </w:r>
      <w:r>
        <w:rPr>
          <w:rFonts w:ascii="Helvetica" w:hAnsi="Helvetica" w:cs="Helvetica"/>
          <w:sz w:val="24"/>
          <w:szCs w:val="24"/>
        </w:rPr>
        <w:t>work displayed on a wall as well as</w:t>
      </w:r>
      <w:r w:rsidRPr="00355835">
        <w:rPr>
          <w:rFonts w:ascii="Helvetica" w:hAnsi="Helvetica" w:cs="Helvetica"/>
          <w:sz w:val="24"/>
          <w:szCs w:val="24"/>
        </w:rPr>
        <w:t xml:space="preserve"> a site-specific installation for the "</w:t>
      </w:r>
      <w:proofErr w:type="spellStart"/>
      <w:r w:rsidRPr="00355835">
        <w:rPr>
          <w:rFonts w:ascii="Helvetica" w:hAnsi="Helvetica" w:cs="Helvetica"/>
          <w:sz w:val="24"/>
          <w:szCs w:val="24"/>
        </w:rPr>
        <w:t>Zattera</w:t>
      </w:r>
      <w:proofErr w:type="spellEnd"/>
      <w:r w:rsidRPr="00355835">
        <w:rPr>
          <w:rFonts w:ascii="Helvetica" w:hAnsi="Helvetica" w:cs="Helvetica"/>
          <w:sz w:val="24"/>
          <w:szCs w:val="24"/>
        </w:rPr>
        <w:t>"</w:t>
      </w:r>
      <w:r>
        <w:rPr>
          <w:rFonts w:ascii="Helvetica" w:hAnsi="Helvetica" w:cs="Helvetica"/>
          <w:sz w:val="24"/>
          <w:szCs w:val="24"/>
        </w:rPr>
        <w:t xml:space="preserve"> (“Raft”)</w:t>
      </w:r>
      <w:r w:rsidRPr="00355835">
        <w:rPr>
          <w:rFonts w:ascii="Helvetica" w:hAnsi="Helvetica" w:cs="Helvetica"/>
          <w:sz w:val="24"/>
          <w:szCs w:val="24"/>
        </w:rPr>
        <w:t xml:space="preserve"> </w:t>
      </w:r>
      <w:r>
        <w:rPr>
          <w:rFonts w:ascii="Helvetica" w:hAnsi="Helvetica" w:cs="Helvetica"/>
          <w:sz w:val="24"/>
          <w:szCs w:val="24"/>
        </w:rPr>
        <w:t>room</w:t>
      </w:r>
      <w:r w:rsidRPr="00355835">
        <w:rPr>
          <w:rFonts w:ascii="Helvetica" w:hAnsi="Helvetica" w:cs="Helvetica"/>
          <w:sz w:val="24"/>
          <w:szCs w:val="24"/>
        </w:rPr>
        <w:t xml:space="preserve">. The monochrome </w:t>
      </w:r>
      <w:r>
        <w:rPr>
          <w:rFonts w:ascii="Helvetica" w:hAnsi="Helvetica" w:cs="Helvetica"/>
          <w:sz w:val="24"/>
          <w:szCs w:val="24"/>
        </w:rPr>
        <w:t>yet</w:t>
      </w:r>
      <w:r w:rsidRPr="00355835">
        <w:rPr>
          <w:rFonts w:ascii="Helvetica" w:hAnsi="Helvetica" w:cs="Helvetica"/>
          <w:sz w:val="24"/>
          <w:szCs w:val="24"/>
        </w:rPr>
        <w:t xml:space="preserve"> vibrant surface of </w:t>
      </w:r>
      <w:r w:rsidRPr="000734DA">
        <w:rPr>
          <w:rFonts w:ascii="Helvetica" w:hAnsi="Helvetica" w:cs="Helvetica"/>
          <w:i/>
          <w:iCs/>
          <w:sz w:val="24"/>
          <w:szCs w:val="24"/>
        </w:rPr>
        <w:t>Aeolian Landforms</w:t>
      </w:r>
      <w:r w:rsidRPr="00355835">
        <w:rPr>
          <w:rFonts w:ascii="Helvetica" w:hAnsi="Helvetica" w:cs="Helvetica"/>
          <w:sz w:val="24"/>
          <w:szCs w:val="24"/>
        </w:rPr>
        <w:t xml:space="preserve"> (black drawing) </w:t>
      </w:r>
      <w:r>
        <w:rPr>
          <w:rFonts w:ascii="Helvetica" w:hAnsi="Helvetica" w:cs="Helvetica"/>
          <w:sz w:val="24"/>
          <w:szCs w:val="24"/>
        </w:rPr>
        <w:t>reminds us of</w:t>
      </w:r>
      <w:r w:rsidRPr="00355835">
        <w:rPr>
          <w:rFonts w:ascii="Helvetica" w:hAnsi="Helvetica" w:cs="Helvetica"/>
          <w:sz w:val="24"/>
          <w:szCs w:val="24"/>
        </w:rPr>
        <w:t xml:space="preserve"> air and water erosion</w:t>
      </w:r>
      <w:r>
        <w:rPr>
          <w:rFonts w:ascii="Helvetica" w:hAnsi="Helvetica" w:cs="Helvetica"/>
          <w:sz w:val="24"/>
          <w:szCs w:val="24"/>
        </w:rPr>
        <w:t>.</w:t>
      </w:r>
      <w:r w:rsidRPr="00355835">
        <w:rPr>
          <w:rFonts w:ascii="Helvetica" w:hAnsi="Helvetica" w:cs="Helvetica"/>
          <w:sz w:val="24"/>
          <w:szCs w:val="24"/>
        </w:rPr>
        <w:t xml:space="preserve"> </w:t>
      </w:r>
      <w:r>
        <w:rPr>
          <w:rFonts w:ascii="Helvetica" w:hAnsi="Helvetica" w:cs="Helvetica"/>
          <w:sz w:val="24"/>
          <w:szCs w:val="24"/>
        </w:rPr>
        <w:t>Sa</w:t>
      </w:r>
      <w:r w:rsidRPr="00355835">
        <w:rPr>
          <w:rFonts w:ascii="Helvetica" w:hAnsi="Helvetica" w:cs="Helvetica"/>
          <w:sz w:val="24"/>
          <w:szCs w:val="24"/>
        </w:rPr>
        <w:t>turating</w:t>
      </w:r>
      <w:r>
        <w:rPr>
          <w:rFonts w:ascii="Helvetica" w:hAnsi="Helvetica" w:cs="Helvetica"/>
          <w:sz w:val="24"/>
          <w:szCs w:val="24"/>
        </w:rPr>
        <w:t xml:space="preserve"> our</w:t>
      </w:r>
      <w:r w:rsidRPr="00355835">
        <w:rPr>
          <w:rFonts w:ascii="Helvetica" w:hAnsi="Helvetica" w:cs="Helvetica"/>
          <w:sz w:val="24"/>
          <w:szCs w:val="24"/>
        </w:rPr>
        <w:t xml:space="preserve"> gaze </w:t>
      </w:r>
      <w:r>
        <w:rPr>
          <w:rFonts w:ascii="Helvetica" w:hAnsi="Helvetica" w:cs="Helvetica"/>
          <w:sz w:val="24"/>
          <w:szCs w:val="24"/>
        </w:rPr>
        <w:t>with</w:t>
      </w:r>
      <w:r w:rsidRPr="00355835">
        <w:rPr>
          <w:rFonts w:ascii="Helvetica" w:hAnsi="Helvetica" w:cs="Helvetica"/>
          <w:sz w:val="24"/>
          <w:szCs w:val="24"/>
        </w:rPr>
        <w:t xml:space="preserve"> black that </w:t>
      </w:r>
      <w:r>
        <w:rPr>
          <w:rFonts w:ascii="Helvetica" w:hAnsi="Helvetica" w:cs="Helvetica"/>
          <w:sz w:val="24"/>
          <w:szCs w:val="24"/>
        </w:rPr>
        <w:t>completely floods</w:t>
      </w:r>
      <w:r w:rsidRPr="00355835">
        <w:rPr>
          <w:rFonts w:ascii="Helvetica" w:hAnsi="Helvetica" w:cs="Helvetica"/>
          <w:sz w:val="24"/>
          <w:szCs w:val="24"/>
        </w:rPr>
        <w:t xml:space="preserve"> the s</w:t>
      </w:r>
      <w:r>
        <w:rPr>
          <w:rFonts w:ascii="Helvetica" w:hAnsi="Helvetica" w:cs="Helvetica"/>
          <w:sz w:val="24"/>
          <w:szCs w:val="24"/>
        </w:rPr>
        <w:t xml:space="preserve">ite </w:t>
      </w:r>
      <w:r w:rsidRPr="00355835">
        <w:rPr>
          <w:rFonts w:ascii="Helvetica" w:hAnsi="Helvetica" w:cs="Helvetica"/>
          <w:sz w:val="24"/>
          <w:szCs w:val="24"/>
        </w:rPr>
        <w:t>of the work</w:t>
      </w:r>
      <w:r>
        <w:rPr>
          <w:rFonts w:ascii="Helvetica" w:hAnsi="Helvetica" w:cs="Helvetica"/>
          <w:sz w:val="24"/>
          <w:szCs w:val="24"/>
        </w:rPr>
        <w:t>, e</w:t>
      </w:r>
      <w:r w:rsidRPr="00355835">
        <w:rPr>
          <w:rFonts w:ascii="Helvetica" w:hAnsi="Helvetica" w:cs="Helvetica"/>
          <w:sz w:val="24"/>
          <w:szCs w:val="24"/>
        </w:rPr>
        <w:t xml:space="preserve">ccentric vibrations propagate on </w:t>
      </w:r>
      <w:r>
        <w:rPr>
          <w:rFonts w:ascii="Helvetica" w:hAnsi="Helvetica" w:cs="Helvetica"/>
          <w:sz w:val="24"/>
          <w:szCs w:val="24"/>
        </w:rPr>
        <w:t xml:space="preserve">the surface of the canvas just </w:t>
      </w:r>
      <w:r w:rsidRPr="00355835">
        <w:rPr>
          <w:rFonts w:ascii="Helvetica" w:hAnsi="Helvetica" w:cs="Helvetica"/>
          <w:sz w:val="24"/>
          <w:szCs w:val="24"/>
        </w:rPr>
        <w:t>as sand dunes arrange themselves in the natural landscap</w:t>
      </w:r>
      <w:r>
        <w:rPr>
          <w:rFonts w:ascii="Helvetica" w:hAnsi="Helvetica" w:cs="Helvetica"/>
          <w:sz w:val="24"/>
          <w:szCs w:val="24"/>
        </w:rPr>
        <w:t>e</w:t>
      </w:r>
      <w:r w:rsidRPr="00355835">
        <w:rPr>
          <w:rFonts w:ascii="Helvetica" w:hAnsi="Helvetica" w:cs="Helvetica"/>
          <w:sz w:val="24"/>
          <w:szCs w:val="24"/>
        </w:rPr>
        <w:t>. The hypnotic</w:t>
      </w:r>
      <w:r>
        <w:rPr>
          <w:rFonts w:ascii="Helvetica" w:hAnsi="Helvetica" w:cs="Helvetica"/>
          <w:sz w:val="24"/>
          <w:szCs w:val="24"/>
        </w:rPr>
        <w:t xml:space="preserve"> undulation on</w:t>
      </w:r>
      <w:r w:rsidRPr="00355835">
        <w:rPr>
          <w:rFonts w:ascii="Helvetica" w:hAnsi="Helvetica" w:cs="Helvetica"/>
          <w:sz w:val="24"/>
          <w:szCs w:val="24"/>
        </w:rPr>
        <w:t xml:space="preserve"> the surface</w:t>
      </w:r>
      <w:r>
        <w:rPr>
          <w:rFonts w:ascii="Helvetica" w:hAnsi="Helvetica" w:cs="Helvetica"/>
          <w:sz w:val="24"/>
          <w:szCs w:val="24"/>
        </w:rPr>
        <w:t xml:space="preserve"> presents </w:t>
      </w:r>
      <w:r w:rsidRPr="00355835">
        <w:rPr>
          <w:rFonts w:ascii="Helvetica" w:hAnsi="Helvetica" w:cs="Helvetica"/>
          <w:sz w:val="24"/>
          <w:szCs w:val="24"/>
        </w:rPr>
        <w:t>a metaphor for interiority but also "landscape colo</w:t>
      </w:r>
      <w:r>
        <w:rPr>
          <w:rFonts w:ascii="Helvetica" w:hAnsi="Helvetica" w:cs="Helvetica"/>
          <w:sz w:val="24"/>
          <w:szCs w:val="24"/>
        </w:rPr>
        <w:t>u</w:t>
      </w:r>
      <w:r w:rsidRPr="00355835">
        <w:rPr>
          <w:rFonts w:ascii="Helvetica" w:hAnsi="Helvetica" w:cs="Helvetica"/>
          <w:sz w:val="24"/>
          <w:szCs w:val="24"/>
        </w:rPr>
        <w:t>r" as an emotional field</w:t>
      </w:r>
      <w:r>
        <w:rPr>
          <w:rFonts w:ascii="Helvetica" w:hAnsi="Helvetica" w:cs="Helvetica"/>
          <w:sz w:val="24"/>
          <w:szCs w:val="24"/>
        </w:rPr>
        <w:t>.</w:t>
      </w:r>
      <w:r w:rsidRPr="00355835">
        <w:rPr>
          <w:rFonts w:ascii="Helvetica" w:hAnsi="Helvetica" w:cs="Helvetica"/>
          <w:sz w:val="24"/>
          <w:szCs w:val="24"/>
        </w:rPr>
        <w:t xml:space="preserve"> </w:t>
      </w:r>
      <w:r>
        <w:rPr>
          <w:rFonts w:ascii="Helvetica" w:hAnsi="Helvetica" w:cs="Helvetica"/>
          <w:sz w:val="24"/>
          <w:szCs w:val="24"/>
        </w:rPr>
        <w:t>T</w:t>
      </w:r>
      <w:r w:rsidRPr="00355835">
        <w:rPr>
          <w:rFonts w:ascii="Helvetica" w:hAnsi="Helvetica" w:cs="Helvetica"/>
          <w:sz w:val="24"/>
          <w:szCs w:val="24"/>
        </w:rPr>
        <w:t>he "mineral" quality of</w:t>
      </w:r>
      <w:r>
        <w:rPr>
          <w:rFonts w:ascii="Helvetica" w:hAnsi="Helvetica" w:cs="Helvetica"/>
          <w:sz w:val="24"/>
          <w:szCs w:val="24"/>
        </w:rPr>
        <w:t xml:space="preserve"> the</w:t>
      </w:r>
      <w:r w:rsidRPr="00355835">
        <w:rPr>
          <w:rFonts w:ascii="Helvetica" w:hAnsi="Helvetica" w:cs="Helvetica"/>
          <w:sz w:val="24"/>
          <w:szCs w:val="24"/>
        </w:rPr>
        <w:t xml:space="preserve"> polished graphite surface on hundreds of paper fragments reassembled to recreate a particle whole, a</w:t>
      </w:r>
      <w:r>
        <w:rPr>
          <w:rFonts w:ascii="Helvetica" w:hAnsi="Helvetica" w:cs="Helvetica"/>
          <w:sz w:val="24"/>
          <w:szCs w:val="24"/>
        </w:rPr>
        <w:t xml:space="preserve"> particular</w:t>
      </w:r>
      <w:r w:rsidRPr="00355835">
        <w:rPr>
          <w:rFonts w:ascii="Helvetica" w:hAnsi="Helvetica" w:cs="Helvetica"/>
          <w:sz w:val="24"/>
          <w:szCs w:val="24"/>
        </w:rPr>
        <w:t xml:space="preserve"> reference to the use of graphite in drawing </w:t>
      </w:r>
      <w:r>
        <w:rPr>
          <w:rFonts w:ascii="Helvetica" w:hAnsi="Helvetica" w:cs="Helvetica"/>
          <w:sz w:val="24"/>
          <w:szCs w:val="24"/>
        </w:rPr>
        <w:t>brings forth</w:t>
      </w:r>
      <w:r w:rsidRPr="00355835">
        <w:rPr>
          <w:rFonts w:ascii="Helvetica" w:hAnsi="Helvetica" w:cs="Helvetica"/>
          <w:sz w:val="24"/>
          <w:szCs w:val="24"/>
        </w:rPr>
        <w:t xml:space="preserve"> a certain </w:t>
      </w:r>
      <w:r>
        <w:rPr>
          <w:rFonts w:ascii="Helvetica" w:hAnsi="Helvetica" w:cs="Helvetica"/>
          <w:sz w:val="24"/>
          <w:szCs w:val="24"/>
        </w:rPr>
        <w:t>link</w:t>
      </w:r>
      <w:r w:rsidRPr="00355835">
        <w:rPr>
          <w:rFonts w:ascii="Helvetica" w:hAnsi="Helvetica" w:cs="Helvetica"/>
          <w:sz w:val="24"/>
          <w:szCs w:val="24"/>
        </w:rPr>
        <w:t xml:space="preserve"> with the idea of the sublime.</w:t>
      </w:r>
      <w:r>
        <w:rPr>
          <w:rFonts w:ascii="Helvetica" w:hAnsi="Helvetica" w:cs="Helvetica"/>
          <w:sz w:val="24"/>
          <w:szCs w:val="24"/>
        </w:rPr>
        <w:t xml:space="preserve"> The work titled,</w:t>
      </w:r>
      <w:r w:rsidRPr="00355835">
        <w:rPr>
          <w:rFonts w:ascii="Helvetica" w:hAnsi="Helvetica" w:cs="Helvetica"/>
          <w:sz w:val="24"/>
          <w:szCs w:val="24"/>
        </w:rPr>
        <w:t xml:space="preserve"> </w:t>
      </w:r>
      <w:r w:rsidRPr="000734DA">
        <w:rPr>
          <w:rFonts w:ascii="Helvetica" w:hAnsi="Helvetica" w:cs="Helvetica"/>
          <w:i/>
          <w:iCs/>
          <w:sz w:val="24"/>
          <w:szCs w:val="24"/>
        </w:rPr>
        <w:t>3 - KNO3C</w:t>
      </w:r>
      <w:r>
        <w:rPr>
          <w:rFonts w:ascii="Helvetica" w:hAnsi="Helvetica" w:cs="Helvetica"/>
          <w:sz w:val="24"/>
          <w:szCs w:val="24"/>
        </w:rPr>
        <w:t xml:space="preserve"> is</w:t>
      </w:r>
      <w:r w:rsidRPr="00355835">
        <w:rPr>
          <w:rFonts w:ascii="Helvetica" w:hAnsi="Helvetica" w:cs="Helvetica"/>
          <w:sz w:val="24"/>
          <w:szCs w:val="24"/>
        </w:rPr>
        <w:t xml:space="preserve"> installed </w:t>
      </w:r>
      <w:r>
        <w:rPr>
          <w:rFonts w:ascii="Helvetica" w:hAnsi="Helvetica" w:cs="Helvetica"/>
          <w:sz w:val="24"/>
          <w:szCs w:val="24"/>
        </w:rPr>
        <w:t>underground in</w:t>
      </w:r>
      <w:r w:rsidRPr="00355835">
        <w:rPr>
          <w:rFonts w:ascii="Helvetica" w:hAnsi="Helvetica" w:cs="Helvetica"/>
          <w:sz w:val="24"/>
          <w:szCs w:val="24"/>
        </w:rPr>
        <w:t xml:space="preserve"> the building's old stone and brick cellar</w:t>
      </w:r>
      <w:r>
        <w:rPr>
          <w:rFonts w:ascii="Helvetica" w:hAnsi="Helvetica" w:cs="Helvetica"/>
          <w:sz w:val="24"/>
          <w:szCs w:val="24"/>
        </w:rPr>
        <w:t>. Creating a spatial-physical-temporal continuum with the space that hosts it, the work is</w:t>
      </w:r>
      <w:r w:rsidRPr="00355835">
        <w:rPr>
          <w:rFonts w:ascii="Helvetica" w:hAnsi="Helvetica" w:cs="Helvetica"/>
          <w:sz w:val="24"/>
          <w:szCs w:val="24"/>
        </w:rPr>
        <w:t xml:space="preserve"> a three-dimensional </w:t>
      </w:r>
      <w:r>
        <w:rPr>
          <w:rFonts w:ascii="Helvetica" w:hAnsi="Helvetica" w:cs="Helvetica"/>
          <w:sz w:val="24"/>
          <w:szCs w:val="24"/>
        </w:rPr>
        <w:t>low</w:t>
      </w:r>
      <w:r w:rsidRPr="00355835">
        <w:rPr>
          <w:rFonts w:ascii="Helvetica" w:hAnsi="Helvetica" w:cs="Helvetica"/>
          <w:sz w:val="24"/>
          <w:szCs w:val="24"/>
        </w:rPr>
        <w:t>-relief that reworks the image of potassium nitrate crystals (KNO3)</w:t>
      </w:r>
      <w:r>
        <w:rPr>
          <w:rFonts w:ascii="Helvetica" w:hAnsi="Helvetica" w:cs="Helvetica"/>
          <w:sz w:val="24"/>
          <w:szCs w:val="24"/>
        </w:rPr>
        <w:t xml:space="preserve"> as</w:t>
      </w:r>
      <w:r w:rsidRPr="00355835">
        <w:rPr>
          <w:rFonts w:ascii="Helvetica" w:hAnsi="Helvetica" w:cs="Helvetica"/>
          <w:sz w:val="24"/>
          <w:szCs w:val="24"/>
        </w:rPr>
        <w:t xml:space="preserve"> seen under a microscope. The graphite (</w:t>
      </w:r>
      <w:r>
        <w:rPr>
          <w:rFonts w:ascii="Helvetica" w:hAnsi="Helvetica" w:cs="Helvetica"/>
          <w:sz w:val="24"/>
          <w:szCs w:val="24"/>
        </w:rPr>
        <w:t>c</w:t>
      </w:r>
      <w:r w:rsidRPr="00355835">
        <w:rPr>
          <w:rFonts w:ascii="Helvetica" w:hAnsi="Helvetica" w:cs="Helvetica"/>
          <w:sz w:val="24"/>
          <w:szCs w:val="24"/>
        </w:rPr>
        <w:t xml:space="preserve">arbon) design relief </w:t>
      </w:r>
      <w:r>
        <w:rPr>
          <w:rFonts w:ascii="Helvetica" w:hAnsi="Helvetica" w:cs="Helvetica"/>
          <w:sz w:val="24"/>
          <w:szCs w:val="24"/>
        </w:rPr>
        <w:t xml:space="preserve">rises from the surface of </w:t>
      </w:r>
      <w:r w:rsidRPr="00355835">
        <w:rPr>
          <w:rFonts w:ascii="Helvetica" w:hAnsi="Helvetica" w:cs="Helvetica"/>
          <w:sz w:val="24"/>
          <w:szCs w:val="24"/>
        </w:rPr>
        <w:t>t</w:t>
      </w:r>
      <w:r>
        <w:rPr>
          <w:rFonts w:ascii="Helvetica" w:hAnsi="Helvetica" w:cs="Helvetica"/>
          <w:sz w:val="24"/>
          <w:szCs w:val="24"/>
        </w:rPr>
        <w:t>h</w:t>
      </w:r>
      <w:r w:rsidRPr="00355835">
        <w:rPr>
          <w:rFonts w:ascii="Helvetica" w:hAnsi="Helvetica" w:cs="Helvetica"/>
          <w:sz w:val="24"/>
          <w:szCs w:val="24"/>
        </w:rPr>
        <w:t xml:space="preserve">e floor, similar to </w:t>
      </w:r>
      <w:r>
        <w:rPr>
          <w:rFonts w:ascii="Helvetica" w:hAnsi="Helvetica" w:cs="Helvetica"/>
          <w:sz w:val="24"/>
          <w:szCs w:val="24"/>
        </w:rPr>
        <w:t xml:space="preserve">how saltpetre has formed on the walls due to humidity over time. </w:t>
      </w:r>
    </w:p>
    <w:p w14:paraId="2D64935F" w14:textId="77777777" w:rsidR="0034350F" w:rsidRPr="00355835" w:rsidRDefault="0034350F" w:rsidP="0034350F">
      <w:pPr>
        <w:jc w:val="both"/>
        <w:rPr>
          <w:rFonts w:ascii="Helvetica" w:hAnsi="Helvetica" w:cs="Helvetica"/>
          <w:sz w:val="24"/>
          <w:szCs w:val="24"/>
        </w:rPr>
      </w:pPr>
      <w:r>
        <w:rPr>
          <w:rFonts w:ascii="Helvetica" w:hAnsi="Helvetica" w:cs="Helvetica"/>
          <w:sz w:val="24"/>
          <w:szCs w:val="24"/>
        </w:rPr>
        <w:t>T</w:t>
      </w:r>
      <w:r w:rsidRPr="00355835">
        <w:rPr>
          <w:rFonts w:ascii="Helvetica" w:hAnsi="Helvetica" w:cs="Helvetica"/>
          <w:sz w:val="24"/>
          <w:szCs w:val="24"/>
        </w:rPr>
        <w:t>aking</w:t>
      </w:r>
      <w:r>
        <w:rPr>
          <w:rFonts w:ascii="Helvetica" w:hAnsi="Helvetica" w:cs="Helvetica"/>
          <w:sz w:val="24"/>
          <w:szCs w:val="24"/>
        </w:rPr>
        <w:t xml:space="preserve"> inspiration from</w:t>
      </w:r>
      <w:r w:rsidRPr="00355835">
        <w:rPr>
          <w:rFonts w:ascii="Helvetica" w:hAnsi="Helvetica" w:cs="Helvetica"/>
          <w:sz w:val="24"/>
          <w:szCs w:val="24"/>
        </w:rPr>
        <w:t xml:space="preserve"> the theories of Austrian theologian Ivan </w:t>
      </w:r>
      <w:proofErr w:type="spellStart"/>
      <w:r w:rsidRPr="00355835">
        <w:rPr>
          <w:rFonts w:ascii="Helvetica" w:hAnsi="Helvetica" w:cs="Helvetica"/>
          <w:sz w:val="24"/>
          <w:szCs w:val="24"/>
        </w:rPr>
        <w:t>Illich</w:t>
      </w:r>
      <w:proofErr w:type="spellEnd"/>
      <w:r w:rsidRPr="00355835">
        <w:rPr>
          <w:rFonts w:ascii="Helvetica" w:hAnsi="Helvetica" w:cs="Helvetica"/>
          <w:sz w:val="24"/>
          <w:szCs w:val="24"/>
        </w:rPr>
        <w:t>,</w:t>
      </w:r>
      <w:r>
        <w:rPr>
          <w:rFonts w:ascii="Helvetica" w:hAnsi="Helvetica" w:cs="Helvetica"/>
          <w:sz w:val="24"/>
          <w:szCs w:val="24"/>
        </w:rPr>
        <w:t xml:space="preserve"> and following through his work since the 1990s, </w:t>
      </w:r>
      <w:r w:rsidRPr="001240D8">
        <w:rPr>
          <w:rFonts w:ascii="Helvetica" w:hAnsi="Helvetica" w:cs="Helvetica"/>
          <w:b/>
          <w:bCs/>
          <w:sz w:val="24"/>
          <w:szCs w:val="24"/>
        </w:rPr>
        <w:t>Michelangelo Consani</w:t>
      </w:r>
      <w:r w:rsidRPr="00355835">
        <w:rPr>
          <w:rFonts w:ascii="Helvetica" w:hAnsi="Helvetica" w:cs="Helvetica"/>
          <w:sz w:val="24"/>
          <w:szCs w:val="24"/>
        </w:rPr>
        <w:t xml:space="preserve"> continues </w:t>
      </w:r>
      <w:r>
        <w:rPr>
          <w:rFonts w:ascii="Helvetica" w:hAnsi="Helvetica" w:cs="Helvetica"/>
          <w:sz w:val="24"/>
          <w:szCs w:val="24"/>
        </w:rPr>
        <w:t>to</w:t>
      </w:r>
      <w:r w:rsidRPr="00355835">
        <w:rPr>
          <w:rFonts w:ascii="Helvetica" w:hAnsi="Helvetica" w:cs="Helvetica"/>
          <w:sz w:val="24"/>
          <w:szCs w:val="24"/>
        </w:rPr>
        <w:t xml:space="preserve"> </w:t>
      </w:r>
      <w:r>
        <w:rPr>
          <w:rFonts w:ascii="Helvetica" w:hAnsi="Helvetica" w:cs="Helvetica"/>
          <w:sz w:val="24"/>
          <w:szCs w:val="24"/>
        </w:rPr>
        <w:t xml:space="preserve">expand his </w:t>
      </w:r>
      <w:r w:rsidRPr="00355835">
        <w:rPr>
          <w:rFonts w:ascii="Helvetica" w:hAnsi="Helvetica" w:cs="Helvetica"/>
          <w:sz w:val="24"/>
          <w:szCs w:val="24"/>
        </w:rPr>
        <w:t>reflection</w:t>
      </w:r>
      <w:r>
        <w:rPr>
          <w:rFonts w:ascii="Helvetica" w:hAnsi="Helvetica" w:cs="Helvetica"/>
          <w:sz w:val="24"/>
          <w:szCs w:val="24"/>
        </w:rPr>
        <w:t xml:space="preserve">s on the relationship between production and </w:t>
      </w:r>
      <w:proofErr w:type="spellStart"/>
      <w:r>
        <w:rPr>
          <w:rFonts w:ascii="Helvetica" w:hAnsi="Helvetica" w:cs="Helvetica"/>
          <w:sz w:val="24"/>
          <w:szCs w:val="24"/>
        </w:rPr>
        <w:t>degrowth</w:t>
      </w:r>
      <w:proofErr w:type="spellEnd"/>
      <w:r>
        <w:rPr>
          <w:rFonts w:ascii="Helvetica" w:hAnsi="Helvetica" w:cs="Helvetica"/>
          <w:sz w:val="24"/>
          <w:szCs w:val="24"/>
        </w:rPr>
        <w:t xml:space="preserve">, and the dominant political system and the marginal people. </w:t>
      </w:r>
      <w:r w:rsidRPr="00355835">
        <w:rPr>
          <w:rFonts w:ascii="Helvetica" w:hAnsi="Helvetica" w:cs="Helvetica"/>
          <w:sz w:val="24"/>
          <w:szCs w:val="24"/>
        </w:rPr>
        <w:t>For this</w:t>
      </w:r>
      <w:r>
        <w:rPr>
          <w:rFonts w:ascii="Helvetica" w:hAnsi="Helvetica" w:cs="Helvetica"/>
          <w:sz w:val="24"/>
          <w:szCs w:val="24"/>
        </w:rPr>
        <w:t xml:space="preserve"> brand-new</w:t>
      </w:r>
      <w:r w:rsidRPr="00355835">
        <w:rPr>
          <w:rFonts w:ascii="Helvetica" w:hAnsi="Helvetica" w:cs="Helvetica"/>
          <w:sz w:val="24"/>
          <w:szCs w:val="24"/>
        </w:rPr>
        <w:t xml:space="preserve"> project, he presents a series of works </w:t>
      </w:r>
      <w:r>
        <w:rPr>
          <w:rFonts w:ascii="Helvetica" w:hAnsi="Helvetica" w:cs="Helvetica"/>
          <w:sz w:val="24"/>
          <w:szCs w:val="24"/>
        </w:rPr>
        <w:t>that share the common title</w:t>
      </w:r>
      <w:r w:rsidRPr="00355835">
        <w:rPr>
          <w:rFonts w:ascii="Helvetica" w:hAnsi="Helvetica" w:cs="Helvetica"/>
          <w:sz w:val="24"/>
          <w:szCs w:val="24"/>
        </w:rPr>
        <w:t xml:space="preserve">, </w:t>
      </w:r>
      <w:r w:rsidRPr="00BA35B7">
        <w:rPr>
          <w:rFonts w:ascii="Helvetica" w:hAnsi="Helvetica" w:cs="Helvetica"/>
          <w:i/>
          <w:iCs/>
          <w:sz w:val="24"/>
          <w:szCs w:val="24"/>
        </w:rPr>
        <w:t>The Seed of Man</w:t>
      </w:r>
      <w:r w:rsidRPr="00355835">
        <w:rPr>
          <w:rFonts w:ascii="Helvetica" w:hAnsi="Helvetica" w:cs="Helvetica"/>
          <w:sz w:val="24"/>
          <w:szCs w:val="24"/>
        </w:rPr>
        <w:t>,</w:t>
      </w:r>
      <w:r>
        <w:rPr>
          <w:rFonts w:ascii="Helvetica" w:hAnsi="Helvetica" w:cs="Helvetica"/>
          <w:sz w:val="24"/>
          <w:szCs w:val="24"/>
        </w:rPr>
        <w:t xml:space="preserve"> making </w:t>
      </w:r>
      <w:r w:rsidRPr="00355835">
        <w:rPr>
          <w:rFonts w:ascii="Helvetica" w:hAnsi="Helvetica" w:cs="Helvetica"/>
          <w:sz w:val="24"/>
          <w:szCs w:val="24"/>
        </w:rPr>
        <w:t xml:space="preserve">a </w:t>
      </w:r>
      <w:r>
        <w:rPr>
          <w:rFonts w:ascii="Helvetica" w:hAnsi="Helvetica" w:cs="Helvetica"/>
          <w:sz w:val="24"/>
          <w:szCs w:val="24"/>
        </w:rPr>
        <w:t>direct</w:t>
      </w:r>
      <w:r w:rsidRPr="00355835">
        <w:rPr>
          <w:rFonts w:ascii="Helvetica" w:hAnsi="Helvetica" w:cs="Helvetica"/>
          <w:sz w:val="24"/>
          <w:szCs w:val="24"/>
        </w:rPr>
        <w:t xml:space="preserve"> reference to Marco </w:t>
      </w:r>
      <w:proofErr w:type="spellStart"/>
      <w:r w:rsidRPr="00355835">
        <w:rPr>
          <w:rFonts w:ascii="Helvetica" w:hAnsi="Helvetica" w:cs="Helvetica"/>
          <w:sz w:val="24"/>
          <w:szCs w:val="24"/>
        </w:rPr>
        <w:t>Ferreri's</w:t>
      </w:r>
      <w:proofErr w:type="spellEnd"/>
      <w:r w:rsidRPr="00355835">
        <w:rPr>
          <w:rFonts w:ascii="Helvetica" w:hAnsi="Helvetica" w:cs="Helvetica"/>
          <w:sz w:val="24"/>
          <w:szCs w:val="24"/>
        </w:rPr>
        <w:t xml:space="preserve"> 1969 film that reflects on the </w:t>
      </w:r>
      <w:r>
        <w:rPr>
          <w:rFonts w:ascii="Helvetica" w:hAnsi="Helvetica" w:cs="Helvetica"/>
          <w:sz w:val="24"/>
          <w:szCs w:val="24"/>
        </w:rPr>
        <w:t>looming</w:t>
      </w:r>
      <w:r w:rsidRPr="00355835">
        <w:rPr>
          <w:rFonts w:ascii="Helvetica" w:hAnsi="Helvetica" w:cs="Helvetica"/>
          <w:sz w:val="24"/>
          <w:szCs w:val="24"/>
        </w:rPr>
        <w:t xml:space="preserve"> </w:t>
      </w:r>
      <w:r>
        <w:rPr>
          <w:rFonts w:ascii="Helvetica" w:hAnsi="Helvetica" w:cs="Helvetica"/>
          <w:sz w:val="24"/>
          <w:szCs w:val="24"/>
        </w:rPr>
        <w:t>apocalypse</w:t>
      </w:r>
      <w:r w:rsidRPr="00355835">
        <w:rPr>
          <w:rFonts w:ascii="Helvetica" w:hAnsi="Helvetica" w:cs="Helvetica"/>
          <w:sz w:val="24"/>
          <w:szCs w:val="24"/>
        </w:rPr>
        <w:t xml:space="preserve">. </w:t>
      </w:r>
      <w:r>
        <w:rPr>
          <w:rFonts w:ascii="Helvetica" w:hAnsi="Helvetica" w:cs="Helvetica"/>
          <w:sz w:val="24"/>
          <w:szCs w:val="24"/>
        </w:rPr>
        <w:t xml:space="preserve">Occupying </w:t>
      </w:r>
      <w:r w:rsidRPr="00355835">
        <w:rPr>
          <w:rFonts w:ascii="Helvetica" w:hAnsi="Helvetica" w:cs="Helvetica"/>
          <w:sz w:val="24"/>
          <w:szCs w:val="24"/>
        </w:rPr>
        <w:t xml:space="preserve">two corridors and three rooms on the main floor </w:t>
      </w:r>
      <w:r>
        <w:rPr>
          <w:rFonts w:ascii="Helvetica" w:hAnsi="Helvetica" w:cs="Helvetica"/>
          <w:sz w:val="24"/>
          <w:szCs w:val="24"/>
        </w:rPr>
        <w:t xml:space="preserve">of </w:t>
      </w:r>
      <w:r w:rsidRPr="00EC7EF2">
        <w:rPr>
          <w:rFonts w:ascii="Helvetica" w:hAnsi="Helvetica" w:cs="Helvetica"/>
          <w:b/>
          <w:bCs/>
          <w:sz w:val="24"/>
          <w:szCs w:val="24"/>
        </w:rPr>
        <w:t>ieedificio</w:t>
      </w:r>
      <w:r w:rsidRPr="00EC7EF2">
        <w:rPr>
          <w:rFonts w:ascii="Helvetica" w:hAnsi="Helvetica" w:cs="Helvetica"/>
          <w:b/>
          <w:bCs/>
          <w:color w:val="ED0000"/>
          <w:sz w:val="24"/>
          <w:szCs w:val="24"/>
        </w:rPr>
        <w:t>57</w:t>
      </w:r>
      <w:r w:rsidRPr="00FE5AB8">
        <w:rPr>
          <w:rFonts w:ascii="Helvetica" w:hAnsi="Helvetica" w:cs="Helvetica"/>
          <w:sz w:val="24"/>
          <w:szCs w:val="24"/>
        </w:rPr>
        <w:t xml:space="preserve">, </w:t>
      </w:r>
      <w:r>
        <w:rPr>
          <w:rFonts w:ascii="Helvetica" w:hAnsi="Helvetica" w:cs="Helvetica"/>
          <w:sz w:val="24"/>
          <w:szCs w:val="24"/>
        </w:rPr>
        <w:t xml:space="preserve">Consani </w:t>
      </w:r>
      <w:r w:rsidRPr="00355835">
        <w:rPr>
          <w:rFonts w:ascii="Helvetica" w:hAnsi="Helvetica" w:cs="Helvetica"/>
          <w:sz w:val="24"/>
          <w:szCs w:val="24"/>
        </w:rPr>
        <w:t xml:space="preserve">stages a project that manifests as a small museum of humanity </w:t>
      </w:r>
      <w:r>
        <w:rPr>
          <w:rFonts w:ascii="Helvetica" w:hAnsi="Helvetica" w:cs="Helvetica"/>
          <w:sz w:val="24"/>
          <w:szCs w:val="24"/>
        </w:rPr>
        <w:t>and takes us on a</w:t>
      </w:r>
      <w:r w:rsidRPr="00355835">
        <w:rPr>
          <w:rFonts w:ascii="Helvetica" w:hAnsi="Helvetica" w:cs="Helvetica"/>
          <w:sz w:val="24"/>
          <w:szCs w:val="24"/>
        </w:rPr>
        <w:t xml:space="preserve"> journey </w:t>
      </w:r>
      <w:r>
        <w:rPr>
          <w:rFonts w:ascii="Helvetica" w:hAnsi="Helvetica" w:cs="Helvetica"/>
          <w:sz w:val="24"/>
          <w:szCs w:val="24"/>
        </w:rPr>
        <w:t>of</w:t>
      </w:r>
      <w:r w:rsidRPr="00355835">
        <w:rPr>
          <w:rFonts w:ascii="Helvetica" w:hAnsi="Helvetica" w:cs="Helvetica"/>
          <w:sz w:val="24"/>
          <w:szCs w:val="24"/>
        </w:rPr>
        <w:t xml:space="preserve"> culture, history and the language of design.  </w:t>
      </w:r>
    </w:p>
    <w:p w14:paraId="06767F27" w14:textId="77777777" w:rsidR="0034350F" w:rsidRPr="00355835" w:rsidRDefault="0034350F" w:rsidP="0034350F">
      <w:pPr>
        <w:jc w:val="both"/>
        <w:rPr>
          <w:rFonts w:ascii="Helvetica" w:hAnsi="Helvetica" w:cs="Helvetica"/>
          <w:sz w:val="24"/>
          <w:szCs w:val="24"/>
        </w:rPr>
      </w:pPr>
      <w:r w:rsidRPr="00355835">
        <w:rPr>
          <w:rFonts w:ascii="Helvetica" w:hAnsi="Helvetica" w:cs="Helvetica"/>
          <w:sz w:val="24"/>
          <w:szCs w:val="24"/>
        </w:rPr>
        <w:t xml:space="preserve">The exhibition opens with "a constellation": a </w:t>
      </w:r>
      <w:r>
        <w:rPr>
          <w:rFonts w:ascii="Helvetica" w:hAnsi="Helvetica" w:cs="Helvetica"/>
          <w:sz w:val="24"/>
          <w:szCs w:val="24"/>
        </w:rPr>
        <w:t>group</w:t>
      </w:r>
      <w:r w:rsidRPr="00355835">
        <w:rPr>
          <w:rFonts w:ascii="Helvetica" w:hAnsi="Helvetica" w:cs="Helvetica"/>
          <w:sz w:val="24"/>
          <w:szCs w:val="24"/>
        </w:rPr>
        <w:t xml:space="preserve"> of graphite drawings depicting primates</w:t>
      </w:r>
      <w:r>
        <w:rPr>
          <w:rFonts w:ascii="Helvetica" w:hAnsi="Helvetica" w:cs="Helvetica"/>
          <w:sz w:val="24"/>
          <w:szCs w:val="24"/>
        </w:rPr>
        <w:t>.</w:t>
      </w:r>
      <w:r w:rsidRPr="00355835">
        <w:rPr>
          <w:rFonts w:ascii="Helvetica" w:hAnsi="Helvetica" w:cs="Helvetica"/>
          <w:sz w:val="24"/>
          <w:szCs w:val="24"/>
        </w:rPr>
        <w:t xml:space="preserve"> Consani captures their looks, expressions</w:t>
      </w:r>
      <w:r>
        <w:rPr>
          <w:rFonts w:ascii="Helvetica" w:hAnsi="Helvetica" w:cs="Helvetica"/>
          <w:sz w:val="24"/>
          <w:szCs w:val="24"/>
        </w:rPr>
        <w:t xml:space="preserve"> and</w:t>
      </w:r>
      <w:r w:rsidRPr="00355835">
        <w:rPr>
          <w:rFonts w:ascii="Helvetica" w:hAnsi="Helvetica" w:cs="Helvetica"/>
          <w:sz w:val="24"/>
          <w:szCs w:val="24"/>
        </w:rPr>
        <w:t xml:space="preserve"> gestures p</w:t>
      </w:r>
      <w:r>
        <w:rPr>
          <w:rFonts w:ascii="Helvetica" w:hAnsi="Helvetica" w:cs="Helvetica"/>
          <w:sz w:val="24"/>
          <w:szCs w:val="24"/>
        </w:rPr>
        <w:t>ossibly in an effort</w:t>
      </w:r>
      <w:r w:rsidRPr="00355835">
        <w:rPr>
          <w:rFonts w:ascii="Helvetica" w:hAnsi="Helvetica" w:cs="Helvetica"/>
          <w:sz w:val="24"/>
          <w:szCs w:val="24"/>
        </w:rPr>
        <w:t xml:space="preserve"> to remind us that mankind shares part of its evolutionary process with apes</w:t>
      </w:r>
      <w:r>
        <w:rPr>
          <w:rFonts w:ascii="Helvetica" w:hAnsi="Helvetica" w:cs="Helvetica"/>
          <w:sz w:val="24"/>
          <w:szCs w:val="24"/>
        </w:rPr>
        <w:t>.</w:t>
      </w:r>
      <w:r w:rsidRPr="00355835">
        <w:rPr>
          <w:rFonts w:ascii="Helvetica" w:hAnsi="Helvetica" w:cs="Helvetica"/>
          <w:sz w:val="24"/>
          <w:szCs w:val="24"/>
        </w:rPr>
        <w:t xml:space="preserve"> </w:t>
      </w:r>
      <w:r>
        <w:rPr>
          <w:rFonts w:ascii="Helvetica" w:hAnsi="Helvetica" w:cs="Helvetica"/>
          <w:sz w:val="24"/>
          <w:szCs w:val="24"/>
        </w:rPr>
        <w:t>O</w:t>
      </w:r>
      <w:r w:rsidRPr="00355835">
        <w:rPr>
          <w:rFonts w:ascii="Helvetica" w:hAnsi="Helvetica" w:cs="Helvetica"/>
          <w:sz w:val="24"/>
          <w:szCs w:val="24"/>
        </w:rPr>
        <w:t xml:space="preserve">r </w:t>
      </w:r>
      <w:r>
        <w:rPr>
          <w:rFonts w:ascii="Helvetica" w:hAnsi="Helvetica" w:cs="Helvetica"/>
          <w:sz w:val="24"/>
          <w:szCs w:val="24"/>
        </w:rPr>
        <w:t>perhaps</w:t>
      </w:r>
      <w:r w:rsidRPr="00355835">
        <w:rPr>
          <w:rFonts w:ascii="Helvetica" w:hAnsi="Helvetica" w:cs="Helvetica"/>
          <w:sz w:val="24"/>
          <w:szCs w:val="24"/>
        </w:rPr>
        <w:t>, to make us retrace</w:t>
      </w:r>
      <w:r>
        <w:rPr>
          <w:rFonts w:ascii="Helvetica" w:hAnsi="Helvetica" w:cs="Helvetica"/>
          <w:sz w:val="24"/>
          <w:szCs w:val="24"/>
        </w:rPr>
        <w:t xml:space="preserve"> </w:t>
      </w:r>
      <w:r w:rsidRPr="00355835">
        <w:rPr>
          <w:rFonts w:ascii="Helvetica" w:hAnsi="Helvetica" w:cs="Helvetica"/>
          <w:sz w:val="24"/>
          <w:szCs w:val="24"/>
        </w:rPr>
        <w:t xml:space="preserve">the message that director Stanley Kubrick </w:t>
      </w:r>
      <w:r>
        <w:rPr>
          <w:rFonts w:ascii="Helvetica" w:hAnsi="Helvetica" w:cs="Helvetica"/>
          <w:sz w:val="24"/>
          <w:szCs w:val="24"/>
        </w:rPr>
        <w:t>expressed</w:t>
      </w:r>
      <w:r w:rsidRPr="00355835">
        <w:rPr>
          <w:rFonts w:ascii="Helvetica" w:hAnsi="Helvetica" w:cs="Helvetica"/>
          <w:sz w:val="24"/>
          <w:szCs w:val="24"/>
        </w:rPr>
        <w:t xml:space="preserve"> </w:t>
      </w:r>
      <w:r>
        <w:rPr>
          <w:rFonts w:ascii="Helvetica" w:hAnsi="Helvetica" w:cs="Helvetica"/>
          <w:sz w:val="24"/>
          <w:szCs w:val="24"/>
        </w:rPr>
        <w:t>with</w:t>
      </w:r>
      <w:r w:rsidRPr="00355835">
        <w:rPr>
          <w:rFonts w:ascii="Helvetica" w:hAnsi="Helvetica" w:cs="Helvetica"/>
          <w:sz w:val="24"/>
          <w:szCs w:val="24"/>
        </w:rPr>
        <w:t xml:space="preserve"> his epic film </w:t>
      </w:r>
      <w:r w:rsidRPr="00780678">
        <w:rPr>
          <w:rFonts w:ascii="Helvetica" w:hAnsi="Helvetica" w:cs="Helvetica"/>
          <w:i/>
          <w:iCs/>
          <w:sz w:val="24"/>
          <w:szCs w:val="24"/>
        </w:rPr>
        <w:t>2001</w:t>
      </w:r>
      <w:r>
        <w:rPr>
          <w:rFonts w:ascii="Helvetica" w:hAnsi="Helvetica" w:cs="Helvetica"/>
          <w:i/>
          <w:iCs/>
          <w:sz w:val="24"/>
          <w:szCs w:val="24"/>
        </w:rPr>
        <w:t>:</w:t>
      </w:r>
      <w:r w:rsidRPr="00780678">
        <w:rPr>
          <w:rFonts w:ascii="Helvetica" w:hAnsi="Helvetica" w:cs="Helvetica"/>
          <w:i/>
          <w:iCs/>
          <w:sz w:val="24"/>
          <w:szCs w:val="24"/>
        </w:rPr>
        <w:t xml:space="preserve"> A Space Odyssey</w:t>
      </w:r>
      <w:r w:rsidRPr="00355835">
        <w:rPr>
          <w:rFonts w:ascii="Helvetica" w:hAnsi="Helvetica" w:cs="Helvetica"/>
          <w:sz w:val="24"/>
          <w:szCs w:val="24"/>
        </w:rPr>
        <w:t>.</w:t>
      </w:r>
    </w:p>
    <w:p w14:paraId="0AF8B444" w14:textId="77777777" w:rsidR="0034350F" w:rsidRPr="00355835" w:rsidRDefault="0034350F" w:rsidP="0034350F">
      <w:pPr>
        <w:jc w:val="both"/>
        <w:rPr>
          <w:rFonts w:ascii="Helvetica" w:hAnsi="Helvetica" w:cs="Helvetica"/>
          <w:sz w:val="24"/>
          <w:szCs w:val="24"/>
        </w:rPr>
      </w:pPr>
      <w:r w:rsidRPr="00355835">
        <w:rPr>
          <w:rFonts w:ascii="Helvetica" w:hAnsi="Helvetica" w:cs="Helvetica"/>
          <w:sz w:val="24"/>
          <w:szCs w:val="24"/>
        </w:rPr>
        <w:t xml:space="preserve">In the first room, Consani presents two fundamental </w:t>
      </w:r>
      <w:r>
        <w:rPr>
          <w:rFonts w:ascii="Helvetica" w:hAnsi="Helvetica" w:cs="Helvetica"/>
          <w:sz w:val="24"/>
          <w:szCs w:val="24"/>
        </w:rPr>
        <w:t>chairs</w:t>
      </w:r>
      <w:r w:rsidRPr="00355835">
        <w:rPr>
          <w:rFonts w:ascii="Helvetica" w:hAnsi="Helvetica" w:cs="Helvetica"/>
          <w:sz w:val="24"/>
          <w:szCs w:val="24"/>
        </w:rPr>
        <w:t xml:space="preserve"> </w:t>
      </w:r>
      <w:r>
        <w:rPr>
          <w:rFonts w:ascii="Helvetica" w:hAnsi="Helvetica" w:cs="Helvetica"/>
          <w:sz w:val="24"/>
          <w:szCs w:val="24"/>
        </w:rPr>
        <w:t>from</w:t>
      </w:r>
      <w:r w:rsidRPr="00355835">
        <w:rPr>
          <w:rFonts w:ascii="Helvetica" w:hAnsi="Helvetica" w:cs="Helvetica"/>
          <w:sz w:val="24"/>
          <w:szCs w:val="24"/>
        </w:rPr>
        <w:t xml:space="preserve"> the history of design which, as in a </w:t>
      </w:r>
      <w:proofErr w:type="spellStart"/>
      <w:r w:rsidRPr="00355835">
        <w:rPr>
          <w:rFonts w:ascii="Helvetica" w:hAnsi="Helvetica" w:cs="Helvetica"/>
          <w:sz w:val="24"/>
          <w:szCs w:val="24"/>
        </w:rPr>
        <w:t>Duchampian</w:t>
      </w:r>
      <w:proofErr w:type="spellEnd"/>
      <w:r w:rsidRPr="00355835">
        <w:rPr>
          <w:rFonts w:ascii="Helvetica" w:hAnsi="Helvetica" w:cs="Helvetica"/>
          <w:sz w:val="24"/>
          <w:szCs w:val="24"/>
        </w:rPr>
        <w:t xml:space="preserve"> game, become the basis for his sculptures</w:t>
      </w:r>
      <w:r>
        <w:rPr>
          <w:rFonts w:ascii="Helvetica" w:hAnsi="Helvetica" w:cs="Helvetica"/>
          <w:sz w:val="24"/>
          <w:szCs w:val="24"/>
        </w:rPr>
        <w:t>;</w:t>
      </w:r>
      <w:r w:rsidRPr="00355835">
        <w:rPr>
          <w:rFonts w:ascii="Helvetica" w:hAnsi="Helvetica" w:cs="Helvetica"/>
          <w:sz w:val="24"/>
          <w:szCs w:val="24"/>
        </w:rPr>
        <w:t xml:space="preserve"> two heads, one made of bronze, the other of </w:t>
      </w:r>
      <w:r>
        <w:rPr>
          <w:rFonts w:ascii="Helvetica" w:hAnsi="Helvetica" w:cs="Helvetica"/>
          <w:sz w:val="24"/>
          <w:szCs w:val="24"/>
        </w:rPr>
        <w:t xml:space="preserve">Belgian </w:t>
      </w:r>
      <w:r w:rsidRPr="00355835">
        <w:rPr>
          <w:rFonts w:ascii="Helvetica" w:hAnsi="Helvetica" w:cs="Helvetica"/>
          <w:sz w:val="24"/>
          <w:szCs w:val="24"/>
        </w:rPr>
        <w:t>black marble</w:t>
      </w:r>
      <w:r>
        <w:rPr>
          <w:rFonts w:ascii="Helvetica" w:hAnsi="Helvetica" w:cs="Helvetica"/>
          <w:sz w:val="24"/>
          <w:szCs w:val="24"/>
        </w:rPr>
        <w:t xml:space="preserve"> (Noir </w:t>
      </w:r>
      <w:proofErr w:type="spellStart"/>
      <w:r>
        <w:rPr>
          <w:rFonts w:ascii="Helvetica" w:hAnsi="Helvetica" w:cs="Helvetica"/>
          <w:sz w:val="24"/>
          <w:szCs w:val="24"/>
        </w:rPr>
        <w:t>Belge</w:t>
      </w:r>
      <w:proofErr w:type="spellEnd"/>
      <w:r>
        <w:rPr>
          <w:rFonts w:ascii="Helvetica" w:hAnsi="Helvetica" w:cs="Helvetica"/>
          <w:sz w:val="24"/>
          <w:szCs w:val="24"/>
        </w:rPr>
        <w:t>)</w:t>
      </w:r>
      <w:r w:rsidRPr="00355835">
        <w:rPr>
          <w:rFonts w:ascii="Helvetica" w:hAnsi="Helvetica" w:cs="Helvetica"/>
          <w:sz w:val="24"/>
          <w:szCs w:val="24"/>
        </w:rPr>
        <w:t xml:space="preserve">. The first </w:t>
      </w:r>
      <w:r>
        <w:rPr>
          <w:rFonts w:ascii="Helvetica" w:hAnsi="Helvetica" w:cs="Helvetica"/>
          <w:sz w:val="24"/>
          <w:szCs w:val="24"/>
        </w:rPr>
        <w:t>chair</w:t>
      </w:r>
      <w:r w:rsidRPr="00355835">
        <w:rPr>
          <w:rFonts w:ascii="Helvetica" w:hAnsi="Helvetica" w:cs="Helvetica"/>
          <w:sz w:val="24"/>
          <w:szCs w:val="24"/>
        </w:rPr>
        <w:t xml:space="preserve"> is </w:t>
      </w:r>
      <w:r w:rsidRPr="00BC0DD7">
        <w:rPr>
          <w:rFonts w:ascii="Helvetica" w:hAnsi="Helvetica" w:cs="Helvetica"/>
          <w:i/>
          <w:iCs/>
          <w:sz w:val="24"/>
          <w:szCs w:val="24"/>
        </w:rPr>
        <w:t xml:space="preserve">Hill </w:t>
      </w:r>
      <w:proofErr w:type="spellStart"/>
      <w:r w:rsidRPr="00BC0DD7">
        <w:rPr>
          <w:rFonts w:ascii="Helvetica" w:hAnsi="Helvetica" w:cs="Helvetica"/>
          <w:i/>
          <w:iCs/>
          <w:sz w:val="24"/>
          <w:szCs w:val="24"/>
        </w:rPr>
        <w:t>Hause</w:t>
      </w:r>
      <w:proofErr w:type="spellEnd"/>
      <w:r w:rsidRPr="00BC0DD7">
        <w:rPr>
          <w:rFonts w:ascii="Helvetica" w:hAnsi="Helvetica" w:cs="Helvetica"/>
          <w:i/>
          <w:iCs/>
          <w:sz w:val="24"/>
          <w:szCs w:val="24"/>
        </w:rPr>
        <w:t xml:space="preserve"> 1</w:t>
      </w:r>
      <w:r w:rsidRPr="00355835">
        <w:rPr>
          <w:rFonts w:ascii="Helvetica" w:hAnsi="Helvetica" w:cs="Helvetica"/>
          <w:sz w:val="24"/>
          <w:szCs w:val="24"/>
        </w:rPr>
        <w:t xml:space="preserve">. Designed by Charles Rennie Mackintosh and built in 1902, </w:t>
      </w:r>
      <w:r>
        <w:rPr>
          <w:rFonts w:ascii="Helvetica" w:hAnsi="Helvetica" w:cs="Helvetica"/>
          <w:sz w:val="24"/>
          <w:szCs w:val="24"/>
        </w:rPr>
        <w:t xml:space="preserve">the chair is </w:t>
      </w:r>
      <w:r w:rsidRPr="00355835">
        <w:rPr>
          <w:rFonts w:ascii="Helvetica" w:hAnsi="Helvetica" w:cs="Helvetica"/>
          <w:sz w:val="24"/>
          <w:szCs w:val="24"/>
        </w:rPr>
        <w:t xml:space="preserve">still considered an authentic treatise on spatial articulation. </w:t>
      </w:r>
      <w:r>
        <w:rPr>
          <w:rFonts w:ascii="Helvetica" w:hAnsi="Helvetica" w:cs="Helvetica"/>
          <w:sz w:val="24"/>
          <w:szCs w:val="24"/>
        </w:rPr>
        <w:t>Inspired by Japanese arts, t</w:t>
      </w:r>
      <w:r w:rsidRPr="00355835">
        <w:rPr>
          <w:rFonts w:ascii="Helvetica" w:hAnsi="Helvetica" w:cs="Helvetica"/>
          <w:sz w:val="24"/>
          <w:szCs w:val="24"/>
        </w:rPr>
        <w:t>he Scottish architect</w:t>
      </w:r>
      <w:r>
        <w:rPr>
          <w:rFonts w:ascii="Helvetica" w:hAnsi="Helvetica" w:cs="Helvetica"/>
          <w:sz w:val="24"/>
          <w:szCs w:val="24"/>
        </w:rPr>
        <w:t xml:space="preserve"> established connections </w:t>
      </w:r>
      <w:r w:rsidRPr="00355835">
        <w:rPr>
          <w:rFonts w:ascii="Helvetica" w:hAnsi="Helvetica" w:cs="Helvetica"/>
          <w:sz w:val="24"/>
          <w:szCs w:val="24"/>
        </w:rPr>
        <w:t>between full and empty</w:t>
      </w:r>
      <w:r>
        <w:rPr>
          <w:rFonts w:ascii="Helvetica" w:hAnsi="Helvetica" w:cs="Helvetica"/>
          <w:sz w:val="24"/>
          <w:szCs w:val="24"/>
        </w:rPr>
        <w:t xml:space="preserve">; a subject that is also frequently revisited by </w:t>
      </w:r>
      <w:r w:rsidRPr="00355835">
        <w:rPr>
          <w:rFonts w:ascii="Helvetica" w:hAnsi="Helvetica" w:cs="Helvetica"/>
          <w:sz w:val="24"/>
          <w:szCs w:val="24"/>
        </w:rPr>
        <w:t xml:space="preserve">Consani. The second </w:t>
      </w:r>
      <w:r>
        <w:rPr>
          <w:rFonts w:ascii="Helvetica" w:hAnsi="Helvetica" w:cs="Helvetica"/>
          <w:sz w:val="24"/>
          <w:szCs w:val="24"/>
        </w:rPr>
        <w:t>chair</w:t>
      </w:r>
      <w:r w:rsidRPr="00355835">
        <w:rPr>
          <w:rFonts w:ascii="Helvetica" w:hAnsi="Helvetica" w:cs="Helvetica"/>
          <w:sz w:val="24"/>
          <w:szCs w:val="24"/>
        </w:rPr>
        <w:t xml:space="preserve"> is </w:t>
      </w:r>
      <w:r w:rsidRPr="00BC0DD7">
        <w:rPr>
          <w:rFonts w:ascii="Helvetica" w:hAnsi="Helvetica" w:cs="Helvetica"/>
          <w:i/>
          <w:iCs/>
          <w:sz w:val="24"/>
          <w:szCs w:val="24"/>
        </w:rPr>
        <w:t>Red &amp; Blue</w:t>
      </w:r>
      <w:r w:rsidRPr="00355835">
        <w:rPr>
          <w:rFonts w:ascii="Helvetica" w:hAnsi="Helvetica" w:cs="Helvetica"/>
          <w:sz w:val="24"/>
          <w:szCs w:val="24"/>
        </w:rPr>
        <w:t xml:space="preserve"> designed by </w:t>
      </w:r>
      <w:proofErr w:type="spellStart"/>
      <w:r w:rsidRPr="00355835">
        <w:rPr>
          <w:rFonts w:ascii="Helvetica" w:hAnsi="Helvetica" w:cs="Helvetica"/>
          <w:sz w:val="24"/>
          <w:szCs w:val="24"/>
        </w:rPr>
        <w:t>Gerrit</w:t>
      </w:r>
      <w:proofErr w:type="spellEnd"/>
      <w:r w:rsidRPr="00355835">
        <w:rPr>
          <w:rFonts w:ascii="Helvetica" w:hAnsi="Helvetica" w:cs="Helvetica"/>
          <w:sz w:val="24"/>
          <w:szCs w:val="24"/>
        </w:rPr>
        <w:t xml:space="preserve"> Thomas Rietveld in 191</w:t>
      </w:r>
      <w:r>
        <w:rPr>
          <w:rFonts w:ascii="Helvetica" w:hAnsi="Helvetica" w:cs="Helvetica"/>
          <w:sz w:val="24"/>
          <w:szCs w:val="24"/>
        </w:rPr>
        <w:t>7</w:t>
      </w:r>
      <w:r w:rsidRPr="00355835">
        <w:rPr>
          <w:rFonts w:ascii="Helvetica" w:hAnsi="Helvetica" w:cs="Helvetica"/>
          <w:sz w:val="24"/>
          <w:szCs w:val="24"/>
        </w:rPr>
        <w:t xml:space="preserve">. </w:t>
      </w:r>
      <w:r w:rsidRPr="00BC0DD7">
        <w:rPr>
          <w:rFonts w:ascii="Helvetica" w:hAnsi="Helvetica" w:cs="Helvetica"/>
          <w:i/>
          <w:iCs/>
          <w:sz w:val="24"/>
          <w:szCs w:val="24"/>
        </w:rPr>
        <w:t>Red &amp; Blue</w:t>
      </w:r>
      <w:r w:rsidRPr="00355835">
        <w:rPr>
          <w:rFonts w:ascii="Helvetica" w:hAnsi="Helvetica" w:cs="Helvetica"/>
          <w:sz w:val="24"/>
          <w:szCs w:val="24"/>
        </w:rPr>
        <w:t xml:space="preserve"> is not just an armchair but represents one of the greatest masterpieces of the Dutch De </w:t>
      </w:r>
      <w:proofErr w:type="spellStart"/>
      <w:r w:rsidRPr="00355835">
        <w:rPr>
          <w:rFonts w:ascii="Helvetica" w:hAnsi="Helvetica" w:cs="Helvetica"/>
          <w:sz w:val="24"/>
          <w:szCs w:val="24"/>
        </w:rPr>
        <w:t>Stijl</w:t>
      </w:r>
      <w:proofErr w:type="spellEnd"/>
      <w:r w:rsidRPr="00355835">
        <w:rPr>
          <w:rFonts w:ascii="Helvetica" w:hAnsi="Helvetica" w:cs="Helvetica"/>
          <w:sz w:val="24"/>
          <w:szCs w:val="24"/>
        </w:rPr>
        <w:t xml:space="preserve"> movement</w:t>
      </w:r>
      <w:r>
        <w:rPr>
          <w:rFonts w:ascii="Helvetica" w:hAnsi="Helvetica" w:cs="Helvetica"/>
          <w:sz w:val="24"/>
          <w:szCs w:val="24"/>
        </w:rPr>
        <w:t xml:space="preserve"> of</w:t>
      </w:r>
      <w:r w:rsidRPr="00355835">
        <w:rPr>
          <w:rFonts w:ascii="Helvetica" w:hAnsi="Helvetica" w:cs="Helvetica"/>
          <w:sz w:val="24"/>
          <w:szCs w:val="24"/>
        </w:rPr>
        <w:t xml:space="preserve"> </w:t>
      </w:r>
      <w:r>
        <w:rPr>
          <w:rFonts w:ascii="Helvetica" w:hAnsi="Helvetica" w:cs="Helvetica"/>
          <w:sz w:val="24"/>
          <w:szCs w:val="24"/>
        </w:rPr>
        <w:t>which</w:t>
      </w:r>
      <w:r w:rsidRPr="00355835">
        <w:rPr>
          <w:rFonts w:ascii="Helvetica" w:hAnsi="Helvetica" w:cs="Helvetica"/>
          <w:sz w:val="24"/>
          <w:szCs w:val="24"/>
        </w:rPr>
        <w:t xml:space="preserve"> Ri</w:t>
      </w:r>
      <w:r>
        <w:rPr>
          <w:rFonts w:ascii="Helvetica" w:hAnsi="Helvetica" w:cs="Helvetica"/>
          <w:sz w:val="24"/>
          <w:szCs w:val="24"/>
        </w:rPr>
        <w:t xml:space="preserve">etveld was part. </w:t>
      </w:r>
    </w:p>
    <w:p w14:paraId="022857EB" w14:textId="77777777" w:rsidR="0034350F" w:rsidRPr="00355835" w:rsidRDefault="0034350F" w:rsidP="0034350F">
      <w:pPr>
        <w:jc w:val="both"/>
        <w:rPr>
          <w:rFonts w:ascii="Helvetica" w:hAnsi="Helvetica" w:cs="Helvetica"/>
          <w:sz w:val="24"/>
          <w:szCs w:val="24"/>
        </w:rPr>
      </w:pPr>
      <w:r w:rsidRPr="00355835">
        <w:rPr>
          <w:rFonts w:ascii="Helvetica" w:hAnsi="Helvetica" w:cs="Helvetica"/>
          <w:sz w:val="24"/>
          <w:szCs w:val="24"/>
        </w:rPr>
        <w:t xml:space="preserve">In the next room we meet </w:t>
      </w:r>
      <w:r>
        <w:rPr>
          <w:rFonts w:ascii="Helvetica" w:hAnsi="Helvetica" w:cs="Helvetica"/>
          <w:sz w:val="24"/>
          <w:szCs w:val="24"/>
        </w:rPr>
        <w:t xml:space="preserve">two </w:t>
      </w:r>
      <w:r w:rsidRPr="00355835">
        <w:rPr>
          <w:rFonts w:ascii="Helvetica" w:hAnsi="Helvetica" w:cs="Helvetica"/>
          <w:sz w:val="24"/>
          <w:szCs w:val="24"/>
        </w:rPr>
        <w:t xml:space="preserve">other </w:t>
      </w:r>
      <w:r>
        <w:rPr>
          <w:rFonts w:ascii="Helvetica" w:hAnsi="Helvetica" w:cs="Helvetica"/>
          <w:sz w:val="24"/>
          <w:szCs w:val="24"/>
        </w:rPr>
        <w:t>chairs</w:t>
      </w:r>
      <w:r w:rsidRPr="00355835">
        <w:rPr>
          <w:rFonts w:ascii="Helvetica" w:hAnsi="Helvetica" w:cs="Helvetica"/>
          <w:sz w:val="24"/>
          <w:szCs w:val="24"/>
        </w:rPr>
        <w:t>,</w:t>
      </w:r>
      <w:r>
        <w:rPr>
          <w:rFonts w:ascii="Helvetica" w:hAnsi="Helvetica" w:cs="Helvetica"/>
          <w:sz w:val="24"/>
          <w:szCs w:val="24"/>
        </w:rPr>
        <w:t xml:space="preserve"> </w:t>
      </w:r>
      <w:r w:rsidRPr="00DA6986">
        <w:rPr>
          <w:rFonts w:ascii="Helvetica" w:hAnsi="Helvetica" w:cs="Helvetica"/>
          <w:i/>
          <w:iCs/>
          <w:sz w:val="24"/>
          <w:szCs w:val="24"/>
        </w:rPr>
        <w:t xml:space="preserve">The </w:t>
      </w:r>
      <w:r w:rsidRPr="007D56F4">
        <w:rPr>
          <w:rFonts w:ascii="Helvetica" w:hAnsi="Helvetica" w:cs="Helvetica"/>
          <w:i/>
          <w:iCs/>
          <w:sz w:val="24"/>
          <w:szCs w:val="24"/>
        </w:rPr>
        <w:t>Masters</w:t>
      </w:r>
      <w:r>
        <w:rPr>
          <w:rFonts w:ascii="Helvetica" w:hAnsi="Helvetica" w:cs="Helvetica"/>
          <w:i/>
          <w:iCs/>
          <w:sz w:val="24"/>
          <w:szCs w:val="24"/>
        </w:rPr>
        <w:t xml:space="preserve"> Chair</w:t>
      </w:r>
      <w:r>
        <w:rPr>
          <w:rFonts w:ascii="Helvetica" w:hAnsi="Helvetica" w:cs="Helvetica"/>
          <w:sz w:val="24"/>
          <w:szCs w:val="24"/>
        </w:rPr>
        <w:t xml:space="preserve"> </w:t>
      </w:r>
      <w:r w:rsidRPr="00843ABD">
        <w:rPr>
          <w:rFonts w:ascii="Helvetica" w:hAnsi="Helvetica" w:cs="Helvetica"/>
          <w:sz w:val="24"/>
          <w:szCs w:val="24"/>
        </w:rPr>
        <w:t>and</w:t>
      </w:r>
      <w:r w:rsidRPr="007007C8">
        <w:rPr>
          <w:rFonts w:ascii="Helvetica" w:hAnsi="Helvetica" w:cs="Helvetica"/>
          <w:i/>
          <w:iCs/>
          <w:sz w:val="24"/>
          <w:szCs w:val="24"/>
        </w:rPr>
        <w:t xml:space="preserve"> </w:t>
      </w:r>
      <w:proofErr w:type="spellStart"/>
      <w:r w:rsidRPr="007007C8">
        <w:rPr>
          <w:rFonts w:ascii="Helvetica" w:hAnsi="Helvetica" w:cs="Helvetica"/>
          <w:i/>
          <w:iCs/>
          <w:sz w:val="24"/>
          <w:szCs w:val="24"/>
        </w:rPr>
        <w:t>Mezzadro</w:t>
      </w:r>
      <w:proofErr w:type="spellEnd"/>
      <w:r w:rsidRPr="00355835">
        <w:rPr>
          <w:rFonts w:ascii="Helvetica" w:hAnsi="Helvetica" w:cs="Helvetica"/>
          <w:sz w:val="24"/>
          <w:szCs w:val="24"/>
        </w:rPr>
        <w:t xml:space="preserve"> wh</w:t>
      </w:r>
      <w:r>
        <w:rPr>
          <w:rFonts w:ascii="Helvetica" w:hAnsi="Helvetica" w:cs="Helvetica"/>
          <w:sz w:val="24"/>
          <w:szCs w:val="24"/>
        </w:rPr>
        <w:t>ich</w:t>
      </w:r>
      <w:r w:rsidRPr="00355835">
        <w:rPr>
          <w:rFonts w:ascii="Helvetica" w:hAnsi="Helvetica" w:cs="Helvetica"/>
          <w:sz w:val="24"/>
          <w:szCs w:val="24"/>
        </w:rPr>
        <w:t xml:space="preserve"> in </w:t>
      </w:r>
      <w:proofErr w:type="spellStart"/>
      <w:r w:rsidRPr="00355835">
        <w:rPr>
          <w:rFonts w:ascii="Helvetica" w:hAnsi="Helvetica" w:cs="Helvetica"/>
          <w:sz w:val="24"/>
          <w:szCs w:val="24"/>
        </w:rPr>
        <w:t>Consani's</w:t>
      </w:r>
      <w:proofErr w:type="spellEnd"/>
      <w:r w:rsidRPr="00355835">
        <w:rPr>
          <w:rFonts w:ascii="Helvetica" w:hAnsi="Helvetica" w:cs="Helvetica"/>
          <w:sz w:val="24"/>
          <w:szCs w:val="24"/>
        </w:rPr>
        <w:t xml:space="preserve"> practice once again become "pedestal</w:t>
      </w:r>
      <w:r>
        <w:rPr>
          <w:rFonts w:ascii="Helvetica" w:hAnsi="Helvetica" w:cs="Helvetica"/>
          <w:sz w:val="24"/>
          <w:szCs w:val="24"/>
        </w:rPr>
        <w:t>s</w:t>
      </w:r>
      <w:r w:rsidRPr="00355835">
        <w:rPr>
          <w:rFonts w:ascii="Helvetica" w:hAnsi="Helvetica" w:cs="Helvetica"/>
          <w:sz w:val="24"/>
          <w:szCs w:val="24"/>
        </w:rPr>
        <w:t>" for two sculptures.</w:t>
      </w:r>
      <w:r>
        <w:rPr>
          <w:rFonts w:ascii="Helvetica" w:hAnsi="Helvetica" w:cs="Helvetica"/>
          <w:sz w:val="24"/>
          <w:szCs w:val="24"/>
        </w:rPr>
        <w:t xml:space="preserve"> D</w:t>
      </w:r>
      <w:r w:rsidRPr="00355835">
        <w:rPr>
          <w:rFonts w:ascii="Helvetica" w:hAnsi="Helvetica" w:cs="Helvetica"/>
          <w:sz w:val="24"/>
          <w:szCs w:val="24"/>
        </w:rPr>
        <w:t xml:space="preserve">esigned by Philippe </w:t>
      </w:r>
      <w:proofErr w:type="spellStart"/>
      <w:r w:rsidRPr="00355835">
        <w:rPr>
          <w:rFonts w:ascii="Helvetica" w:hAnsi="Helvetica" w:cs="Helvetica"/>
          <w:sz w:val="24"/>
          <w:szCs w:val="24"/>
        </w:rPr>
        <w:t>Starck</w:t>
      </w:r>
      <w:proofErr w:type="spellEnd"/>
      <w:r w:rsidRPr="00355835">
        <w:rPr>
          <w:rFonts w:ascii="Helvetica" w:hAnsi="Helvetica" w:cs="Helvetica"/>
          <w:sz w:val="24"/>
          <w:szCs w:val="24"/>
        </w:rPr>
        <w:t xml:space="preserve"> &amp; </w:t>
      </w:r>
      <w:proofErr w:type="spellStart"/>
      <w:r w:rsidRPr="00355835">
        <w:rPr>
          <w:rFonts w:ascii="Helvetica" w:hAnsi="Helvetica" w:cs="Helvetica"/>
          <w:sz w:val="24"/>
          <w:szCs w:val="24"/>
        </w:rPr>
        <w:t>Eugeni</w:t>
      </w:r>
      <w:proofErr w:type="spellEnd"/>
      <w:r w:rsidRPr="00355835">
        <w:rPr>
          <w:rFonts w:ascii="Helvetica" w:hAnsi="Helvetica" w:cs="Helvetica"/>
          <w:sz w:val="24"/>
          <w:szCs w:val="24"/>
        </w:rPr>
        <w:t xml:space="preserve"> </w:t>
      </w:r>
      <w:proofErr w:type="spellStart"/>
      <w:r w:rsidRPr="00355835">
        <w:rPr>
          <w:rFonts w:ascii="Helvetica" w:hAnsi="Helvetica" w:cs="Helvetica"/>
          <w:sz w:val="24"/>
          <w:szCs w:val="24"/>
        </w:rPr>
        <w:t>Quitllet</w:t>
      </w:r>
      <w:proofErr w:type="spellEnd"/>
      <w:r w:rsidRPr="00355835">
        <w:rPr>
          <w:rFonts w:ascii="Helvetica" w:hAnsi="Helvetica" w:cs="Helvetica"/>
          <w:sz w:val="24"/>
          <w:szCs w:val="24"/>
        </w:rPr>
        <w:t>,</w:t>
      </w:r>
      <w:r>
        <w:rPr>
          <w:rFonts w:ascii="Helvetica" w:hAnsi="Helvetica" w:cs="Helvetica"/>
          <w:sz w:val="24"/>
          <w:szCs w:val="24"/>
        </w:rPr>
        <w:t xml:space="preserve"> the former</w:t>
      </w:r>
      <w:r w:rsidRPr="00355835">
        <w:rPr>
          <w:rFonts w:ascii="Helvetica" w:hAnsi="Helvetica" w:cs="Helvetica"/>
          <w:sz w:val="24"/>
          <w:szCs w:val="24"/>
        </w:rPr>
        <w:t xml:space="preserve"> is a tribute to three of the most iconic chairs of all time: Arne Jacobsen</w:t>
      </w:r>
      <w:r>
        <w:rPr>
          <w:rFonts w:ascii="Helvetica" w:hAnsi="Helvetica" w:cs="Helvetica"/>
          <w:sz w:val="24"/>
          <w:szCs w:val="24"/>
        </w:rPr>
        <w:t xml:space="preserve">’s </w:t>
      </w:r>
      <w:r w:rsidRPr="00001FA7">
        <w:rPr>
          <w:rFonts w:ascii="Helvetica" w:hAnsi="Helvetica" w:cs="Helvetica"/>
          <w:i/>
          <w:iCs/>
          <w:sz w:val="24"/>
          <w:szCs w:val="24"/>
        </w:rPr>
        <w:t>Series 7</w:t>
      </w:r>
      <w:r>
        <w:rPr>
          <w:rFonts w:ascii="Helvetica" w:hAnsi="Helvetica" w:cs="Helvetica"/>
          <w:i/>
          <w:iCs/>
          <w:sz w:val="24"/>
          <w:szCs w:val="24"/>
        </w:rPr>
        <w:t xml:space="preserve"> Chair</w:t>
      </w:r>
      <w:r w:rsidRPr="00355835">
        <w:rPr>
          <w:rFonts w:ascii="Helvetica" w:hAnsi="Helvetica" w:cs="Helvetica"/>
          <w:sz w:val="24"/>
          <w:szCs w:val="24"/>
        </w:rPr>
        <w:t xml:space="preserve">, </w:t>
      </w:r>
      <w:proofErr w:type="spellStart"/>
      <w:r w:rsidRPr="00355835">
        <w:rPr>
          <w:rFonts w:ascii="Helvetica" w:hAnsi="Helvetica" w:cs="Helvetica"/>
          <w:sz w:val="24"/>
          <w:szCs w:val="24"/>
        </w:rPr>
        <w:t>Eero</w:t>
      </w:r>
      <w:proofErr w:type="spellEnd"/>
      <w:r w:rsidRPr="00355835">
        <w:rPr>
          <w:rFonts w:ascii="Helvetica" w:hAnsi="Helvetica" w:cs="Helvetica"/>
          <w:sz w:val="24"/>
          <w:szCs w:val="24"/>
        </w:rPr>
        <w:t xml:space="preserve"> Saarinen</w:t>
      </w:r>
      <w:r>
        <w:rPr>
          <w:rFonts w:ascii="Helvetica" w:hAnsi="Helvetica" w:cs="Helvetica"/>
          <w:sz w:val="24"/>
          <w:szCs w:val="24"/>
        </w:rPr>
        <w:t xml:space="preserve">’s </w:t>
      </w:r>
      <w:r w:rsidRPr="00001FA7">
        <w:rPr>
          <w:rFonts w:ascii="Helvetica" w:hAnsi="Helvetica" w:cs="Helvetica"/>
          <w:i/>
          <w:iCs/>
          <w:sz w:val="24"/>
          <w:szCs w:val="24"/>
        </w:rPr>
        <w:t>Tulip Chair</w:t>
      </w:r>
      <w:r w:rsidRPr="00355835">
        <w:rPr>
          <w:rFonts w:ascii="Helvetica" w:hAnsi="Helvetica" w:cs="Helvetica"/>
          <w:sz w:val="24"/>
          <w:szCs w:val="24"/>
        </w:rPr>
        <w:t xml:space="preserve"> and Charles Eames</w:t>
      </w:r>
      <w:r>
        <w:rPr>
          <w:rFonts w:ascii="Helvetica" w:hAnsi="Helvetica" w:cs="Helvetica"/>
          <w:sz w:val="24"/>
          <w:szCs w:val="24"/>
        </w:rPr>
        <w:t xml:space="preserve">’s </w:t>
      </w:r>
      <w:r w:rsidRPr="00834BD1">
        <w:rPr>
          <w:rFonts w:ascii="Helvetica" w:hAnsi="Helvetica" w:cs="Helvetica"/>
          <w:i/>
          <w:iCs/>
          <w:sz w:val="24"/>
          <w:szCs w:val="24"/>
        </w:rPr>
        <w:t>Eiffel Chair</w:t>
      </w:r>
      <w:r w:rsidRPr="00355835">
        <w:rPr>
          <w:rFonts w:ascii="Helvetica" w:hAnsi="Helvetica" w:cs="Helvetica"/>
          <w:sz w:val="24"/>
          <w:szCs w:val="24"/>
        </w:rPr>
        <w:t xml:space="preserve">. The profiles of the backrests of these three chairs are overlapped and intertwined to create a hybrid with the intention that </w:t>
      </w:r>
      <w:r w:rsidRPr="00FE7491">
        <w:rPr>
          <w:rFonts w:ascii="Helvetica" w:hAnsi="Helvetica" w:cs="Helvetica"/>
          <w:i/>
          <w:iCs/>
          <w:sz w:val="24"/>
          <w:szCs w:val="24"/>
        </w:rPr>
        <w:t>The Masters Chair</w:t>
      </w:r>
      <w:r w:rsidRPr="00355835">
        <w:rPr>
          <w:rFonts w:ascii="Helvetica" w:hAnsi="Helvetica" w:cs="Helvetica"/>
          <w:sz w:val="24"/>
          <w:szCs w:val="24"/>
        </w:rPr>
        <w:t xml:space="preserve"> </w:t>
      </w:r>
      <w:r>
        <w:rPr>
          <w:rFonts w:ascii="Helvetica" w:hAnsi="Helvetica" w:cs="Helvetica"/>
          <w:sz w:val="24"/>
          <w:szCs w:val="24"/>
        </w:rPr>
        <w:t>may one day</w:t>
      </w:r>
      <w:r w:rsidRPr="00355835">
        <w:rPr>
          <w:rFonts w:ascii="Helvetica" w:hAnsi="Helvetica" w:cs="Helvetica"/>
          <w:sz w:val="24"/>
          <w:szCs w:val="24"/>
        </w:rPr>
        <w:t xml:space="preserve"> also </w:t>
      </w:r>
      <w:r>
        <w:rPr>
          <w:rFonts w:ascii="Helvetica" w:hAnsi="Helvetica" w:cs="Helvetica"/>
          <w:sz w:val="24"/>
          <w:szCs w:val="24"/>
        </w:rPr>
        <w:t>hold an emblematic place</w:t>
      </w:r>
      <w:r w:rsidRPr="00355835">
        <w:rPr>
          <w:rFonts w:ascii="Helvetica" w:hAnsi="Helvetica" w:cs="Helvetica"/>
          <w:sz w:val="24"/>
          <w:szCs w:val="24"/>
        </w:rPr>
        <w:t xml:space="preserve"> in the field of design.</w:t>
      </w:r>
      <w:r w:rsidRPr="00836965">
        <w:rPr>
          <w:rFonts w:ascii="Helvetica" w:hAnsi="Helvetica" w:cs="Helvetica"/>
          <w:sz w:val="24"/>
          <w:szCs w:val="24"/>
        </w:rPr>
        <w:t xml:space="preserve"> </w:t>
      </w:r>
      <w:r>
        <w:rPr>
          <w:rFonts w:ascii="Helvetica" w:hAnsi="Helvetica" w:cs="Helvetica"/>
          <w:sz w:val="24"/>
          <w:szCs w:val="24"/>
        </w:rPr>
        <w:t>A</w:t>
      </w:r>
      <w:r w:rsidRPr="00836965">
        <w:rPr>
          <w:rFonts w:ascii="Helvetica" w:hAnsi="Helvetica" w:cs="Helvetica"/>
          <w:sz w:val="24"/>
          <w:szCs w:val="24"/>
        </w:rPr>
        <w:t xml:space="preserve"> sizeable concrete head</w:t>
      </w:r>
      <w:r>
        <w:rPr>
          <w:rFonts w:ascii="Helvetica" w:hAnsi="Helvetica" w:cs="Helvetica"/>
          <w:sz w:val="24"/>
          <w:szCs w:val="24"/>
        </w:rPr>
        <w:t xml:space="preserve"> rests on the chair.</w:t>
      </w:r>
      <w:r w:rsidRPr="00836965">
        <w:rPr>
          <w:rFonts w:ascii="Helvetica" w:hAnsi="Helvetica" w:cs="Helvetica"/>
          <w:sz w:val="24"/>
          <w:szCs w:val="24"/>
        </w:rPr>
        <w:t xml:space="preserve"> </w:t>
      </w:r>
      <w:r w:rsidRPr="00355835">
        <w:rPr>
          <w:rFonts w:ascii="Helvetica" w:hAnsi="Helvetica" w:cs="Helvetica"/>
          <w:sz w:val="24"/>
          <w:szCs w:val="24"/>
        </w:rPr>
        <w:t xml:space="preserve">When </w:t>
      </w:r>
      <w:proofErr w:type="spellStart"/>
      <w:r w:rsidRPr="00355835">
        <w:rPr>
          <w:rFonts w:ascii="Helvetica" w:hAnsi="Helvetica" w:cs="Helvetica"/>
          <w:sz w:val="24"/>
          <w:szCs w:val="24"/>
        </w:rPr>
        <w:t>Achille</w:t>
      </w:r>
      <w:proofErr w:type="spellEnd"/>
      <w:r w:rsidRPr="00355835">
        <w:rPr>
          <w:rFonts w:ascii="Helvetica" w:hAnsi="Helvetica" w:cs="Helvetica"/>
          <w:sz w:val="24"/>
          <w:szCs w:val="24"/>
        </w:rPr>
        <w:t xml:space="preserve"> and Pier Giacomo Castiglioni designed </w:t>
      </w:r>
      <w:proofErr w:type="spellStart"/>
      <w:r w:rsidRPr="00974898">
        <w:rPr>
          <w:rFonts w:ascii="Helvetica" w:hAnsi="Helvetica" w:cs="Helvetica"/>
          <w:i/>
          <w:iCs/>
          <w:sz w:val="24"/>
          <w:szCs w:val="24"/>
        </w:rPr>
        <w:t>Mezzadro</w:t>
      </w:r>
      <w:proofErr w:type="spellEnd"/>
      <w:r>
        <w:rPr>
          <w:rFonts w:ascii="Helvetica" w:hAnsi="Helvetica" w:cs="Helvetica"/>
          <w:i/>
          <w:iCs/>
          <w:sz w:val="24"/>
          <w:szCs w:val="24"/>
        </w:rPr>
        <w:t xml:space="preserve"> </w:t>
      </w:r>
      <w:r w:rsidRPr="00D3640F">
        <w:rPr>
          <w:rFonts w:ascii="Helvetica" w:hAnsi="Helvetica" w:cs="Helvetica"/>
          <w:sz w:val="24"/>
          <w:szCs w:val="24"/>
        </w:rPr>
        <w:t>in 1970</w:t>
      </w:r>
      <w:r w:rsidRPr="00355835">
        <w:rPr>
          <w:rFonts w:ascii="Helvetica" w:hAnsi="Helvetica" w:cs="Helvetica"/>
          <w:sz w:val="24"/>
          <w:szCs w:val="24"/>
        </w:rPr>
        <w:t xml:space="preserve">, they thought of an object that could be made with </w:t>
      </w:r>
      <w:r>
        <w:rPr>
          <w:rFonts w:ascii="Helvetica" w:hAnsi="Helvetica" w:cs="Helvetica"/>
          <w:sz w:val="24"/>
          <w:szCs w:val="24"/>
        </w:rPr>
        <w:t>readily</w:t>
      </w:r>
      <w:r w:rsidRPr="00355835">
        <w:rPr>
          <w:rFonts w:ascii="Helvetica" w:hAnsi="Helvetica" w:cs="Helvetica"/>
          <w:sz w:val="24"/>
          <w:szCs w:val="24"/>
        </w:rPr>
        <w:t xml:space="preserve"> available</w:t>
      </w:r>
      <w:r>
        <w:rPr>
          <w:rFonts w:ascii="Helvetica" w:hAnsi="Helvetica" w:cs="Helvetica"/>
          <w:sz w:val="24"/>
          <w:szCs w:val="24"/>
        </w:rPr>
        <w:t xml:space="preserve"> components used</w:t>
      </w:r>
      <w:r w:rsidRPr="00355835">
        <w:rPr>
          <w:rFonts w:ascii="Helvetica" w:hAnsi="Helvetica" w:cs="Helvetica"/>
          <w:sz w:val="24"/>
          <w:szCs w:val="24"/>
        </w:rPr>
        <w:t xml:space="preserve"> in the agricultur</w:t>
      </w:r>
      <w:r>
        <w:rPr>
          <w:rFonts w:ascii="Helvetica" w:hAnsi="Helvetica" w:cs="Helvetica"/>
          <w:sz w:val="24"/>
          <w:szCs w:val="24"/>
        </w:rPr>
        <w:t>e</w:t>
      </w:r>
      <w:r w:rsidRPr="00355835">
        <w:rPr>
          <w:rFonts w:ascii="Helvetica" w:hAnsi="Helvetica" w:cs="Helvetica"/>
          <w:sz w:val="24"/>
          <w:szCs w:val="24"/>
        </w:rPr>
        <w:t xml:space="preserve"> industry. In fact, </w:t>
      </w:r>
      <w:proofErr w:type="spellStart"/>
      <w:r w:rsidRPr="00EF7401">
        <w:rPr>
          <w:rFonts w:ascii="Helvetica" w:hAnsi="Helvetica" w:cs="Helvetica"/>
          <w:i/>
          <w:iCs/>
          <w:sz w:val="24"/>
          <w:szCs w:val="24"/>
        </w:rPr>
        <w:t>Mezzadro</w:t>
      </w:r>
      <w:proofErr w:type="spellEnd"/>
      <w:r w:rsidRPr="00355835">
        <w:rPr>
          <w:rFonts w:ascii="Helvetica" w:hAnsi="Helvetica" w:cs="Helvetica"/>
          <w:sz w:val="24"/>
          <w:szCs w:val="24"/>
        </w:rPr>
        <w:t xml:space="preserve"> consists of three </w:t>
      </w:r>
      <w:r>
        <w:rPr>
          <w:rFonts w:ascii="Helvetica" w:hAnsi="Helvetica" w:cs="Helvetica"/>
          <w:sz w:val="24"/>
          <w:szCs w:val="24"/>
        </w:rPr>
        <w:t>parts – all of which are tractor components</w:t>
      </w:r>
      <w:r w:rsidRPr="00355835">
        <w:rPr>
          <w:rFonts w:ascii="Helvetica" w:hAnsi="Helvetica" w:cs="Helvetica"/>
          <w:sz w:val="24"/>
          <w:szCs w:val="24"/>
        </w:rPr>
        <w:t>: an iron seat, a crossbow and a crossbar.</w:t>
      </w:r>
      <w:r>
        <w:rPr>
          <w:rFonts w:ascii="Helvetica" w:hAnsi="Helvetica" w:cs="Helvetica"/>
          <w:sz w:val="24"/>
          <w:szCs w:val="24"/>
        </w:rPr>
        <w:t xml:space="preserve"> Another example in which, for the artist,</w:t>
      </w:r>
      <w:r w:rsidRPr="00355835">
        <w:rPr>
          <w:rFonts w:ascii="Helvetica" w:hAnsi="Helvetica" w:cs="Helvetica"/>
          <w:sz w:val="24"/>
          <w:szCs w:val="24"/>
        </w:rPr>
        <w:t xml:space="preserve"> the </w:t>
      </w:r>
      <w:r>
        <w:rPr>
          <w:rFonts w:ascii="Helvetica" w:hAnsi="Helvetica" w:cs="Helvetica"/>
          <w:sz w:val="24"/>
          <w:szCs w:val="24"/>
        </w:rPr>
        <w:t xml:space="preserve">seat </w:t>
      </w:r>
      <w:r w:rsidRPr="00355835">
        <w:rPr>
          <w:rFonts w:ascii="Helvetica" w:hAnsi="Helvetica" w:cs="Helvetica"/>
          <w:sz w:val="24"/>
          <w:szCs w:val="24"/>
        </w:rPr>
        <w:t>serves as the</w:t>
      </w:r>
      <w:r>
        <w:rPr>
          <w:rFonts w:ascii="Helvetica" w:hAnsi="Helvetica" w:cs="Helvetica"/>
          <w:sz w:val="24"/>
          <w:szCs w:val="24"/>
        </w:rPr>
        <w:t xml:space="preserve"> basis</w:t>
      </w:r>
      <w:r w:rsidRPr="00355835">
        <w:rPr>
          <w:rFonts w:ascii="Helvetica" w:hAnsi="Helvetica" w:cs="Helvetica"/>
          <w:sz w:val="24"/>
          <w:szCs w:val="24"/>
        </w:rPr>
        <w:t xml:space="preserve"> </w:t>
      </w:r>
      <w:r>
        <w:rPr>
          <w:rFonts w:ascii="Helvetica" w:hAnsi="Helvetica" w:cs="Helvetica"/>
          <w:sz w:val="24"/>
          <w:szCs w:val="24"/>
        </w:rPr>
        <w:t xml:space="preserve">for </w:t>
      </w:r>
      <w:r w:rsidRPr="00355835">
        <w:rPr>
          <w:rFonts w:ascii="Helvetica" w:hAnsi="Helvetica" w:cs="Helvetica"/>
          <w:sz w:val="24"/>
          <w:szCs w:val="24"/>
        </w:rPr>
        <w:t xml:space="preserve">a sculpture: a woman's face in intimate </w:t>
      </w:r>
      <w:r>
        <w:rPr>
          <w:rFonts w:ascii="Helvetica" w:hAnsi="Helvetica" w:cs="Helvetica"/>
          <w:sz w:val="24"/>
          <w:szCs w:val="24"/>
        </w:rPr>
        <w:t xml:space="preserve">exchange </w:t>
      </w:r>
      <w:r w:rsidRPr="00355835">
        <w:rPr>
          <w:rFonts w:ascii="Helvetica" w:hAnsi="Helvetica" w:cs="Helvetica"/>
          <w:sz w:val="24"/>
          <w:szCs w:val="24"/>
        </w:rPr>
        <w:t xml:space="preserve">with the work </w:t>
      </w:r>
      <w:r>
        <w:rPr>
          <w:rFonts w:ascii="Helvetica" w:hAnsi="Helvetica" w:cs="Helvetica"/>
          <w:sz w:val="24"/>
          <w:szCs w:val="24"/>
        </w:rPr>
        <w:t>positioned across the room.</w:t>
      </w:r>
    </w:p>
    <w:p w14:paraId="60C18339" w14:textId="77777777" w:rsidR="0034350F" w:rsidRPr="00355835" w:rsidRDefault="0034350F" w:rsidP="0034350F">
      <w:pPr>
        <w:jc w:val="both"/>
        <w:rPr>
          <w:rFonts w:ascii="Helvetica" w:hAnsi="Helvetica" w:cs="Helvetica"/>
          <w:sz w:val="24"/>
          <w:szCs w:val="24"/>
        </w:rPr>
      </w:pPr>
      <w:r w:rsidRPr="00355835">
        <w:rPr>
          <w:rFonts w:ascii="Helvetica" w:hAnsi="Helvetica" w:cs="Helvetica"/>
          <w:sz w:val="24"/>
          <w:szCs w:val="24"/>
        </w:rPr>
        <w:t xml:space="preserve">The exhibition </w:t>
      </w:r>
      <w:r>
        <w:rPr>
          <w:rFonts w:ascii="Helvetica" w:hAnsi="Helvetica" w:cs="Helvetica"/>
          <w:sz w:val="24"/>
          <w:szCs w:val="24"/>
        </w:rPr>
        <w:t>culminates</w:t>
      </w:r>
      <w:r w:rsidRPr="00355835">
        <w:rPr>
          <w:rFonts w:ascii="Helvetica" w:hAnsi="Helvetica" w:cs="Helvetica"/>
          <w:sz w:val="24"/>
          <w:szCs w:val="24"/>
        </w:rPr>
        <w:t xml:space="preserve"> with a wooden crate</w:t>
      </w:r>
      <w:r>
        <w:rPr>
          <w:rFonts w:ascii="Helvetica" w:hAnsi="Helvetica" w:cs="Helvetica"/>
          <w:sz w:val="24"/>
          <w:szCs w:val="24"/>
        </w:rPr>
        <w:t xml:space="preserve"> normally used</w:t>
      </w:r>
      <w:r w:rsidRPr="00355835">
        <w:rPr>
          <w:rFonts w:ascii="Helvetica" w:hAnsi="Helvetica" w:cs="Helvetica"/>
          <w:sz w:val="24"/>
          <w:szCs w:val="24"/>
        </w:rPr>
        <w:t xml:space="preserve"> for the transport of goods </w:t>
      </w:r>
      <w:r>
        <w:rPr>
          <w:rFonts w:ascii="Helvetica" w:hAnsi="Helvetica" w:cs="Helvetica"/>
          <w:sz w:val="24"/>
          <w:szCs w:val="24"/>
        </w:rPr>
        <w:t xml:space="preserve">accommodating a </w:t>
      </w:r>
      <w:r w:rsidRPr="00355835">
        <w:rPr>
          <w:rFonts w:ascii="Helvetica" w:hAnsi="Helvetica" w:cs="Helvetica"/>
          <w:sz w:val="24"/>
          <w:szCs w:val="24"/>
        </w:rPr>
        <w:t>terracotta bust of the Japanese agronomist Masanobu Fukuok</w:t>
      </w:r>
      <w:r>
        <w:rPr>
          <w:rFonts w:ascii="Helvetica" w:hAnsi="Helvetica" w:cs="Helvetica"/>
          <w:sz w:val="24"/>
          <w:szCs w:val="24"/>
        </w:rPr>
        <w:t>a</w:t>
      </w:r>
      <w:r w:rsidRPr="00355835">
        <w:rPr>
          <w:rFonts w:ascii="Helvetica" w:hAnsi="Helvetica" w:cs="Helvetica"/>
          <w:sz w:val="24"/>
          <w:szCs w:val="24"/>
        </w:rPr>
        <w:t xml:space="preserve">. The room is </w:t>
      </w:r>
      <w:r>
        <w:rPr>
          <w:rFonts w:ascii="Helvetica" w:hAnsi="Helvetica" w:cs="Helvetica"/>
          <w:sz w:val="24"/>
          <w:szCs w:val="24"/>
        </w:rPr>
        <w:t>lit up</w:t>
      </w:r>
      <w:r w:rsidRPr="00355835">
        <w:rPr>
          <w:rFonts w:ascii="Helvetica" w:hAnsi="Helvetica" w:cs="Helvetica"/>
          <w:sz w:val="24"/>
          <w:szCs w:val="24"/>
        </w:rPr>
        <w:t xml:space="preserve"> by a video projection</w:t>
      </w:r>
      <w:r>
        <w:rPr>
          <w:rFonts w:ascii="Helvetica" w:hAnsi="Helvetica" w:cs="Helvetica"/>
          <w:sz w:val="24"/>
          <w:szCs w:val="24"/>
        </w:rPr>
        <w:t xml:space="preserve"> of</w:t>
      </w:r>
      <w:r w:rsidRPr="00355835">
        <w:rPr>
          <w:rFonts w:ascii="Helvetica" w:hAnsi="Helvetica" w:cs="Helvetica"/>
          <w:sz w:val="24"/>
          <w:szCs w:val="24"/>
        </w:rPr>
        <w:t xml:space="preserve"> a cicada that disperses energy. A simple and spontaneous act of love</w:t>
      </w:r>
      <w:r>
        <w:rPr>
          <w:rFonts w:ascii="Helvetica" w:hAnsi="Helvetica" w:cs="Helvetica"/>
          <w:sz w:val="24"/>
          <w:szCs w:val="24"/>
        </w:rPr>
        <w:t xml:space="preserve"> during which</w:t>
      </w:r>
      <w:r w:rsidRPr="00355835">
        <w:rPr>
          <w:rFonts w:ascii="Helvetica" w:hAnsi="Helvetica" w:cs="Helvetica"/>
          <w:sz w:val="24"/>
          <w:szCs w:val="24"/>
        </w:rPr>
        <w:t xml:space="preserve"> the</w:t>
      </w:r>
      <w:r>
        <w:rPr>
          <w:rFonts w:ascii="Helvetica" w:hAnsi="Helvetica" w:cs="Helvetica"/>
          <w:sz w:val="24"/>
          <w:szCs w:val="24"/>
        </w:rPr>
        <w:t xml:space="preserve"> insect</w:t>
      </w:r>
      <w:r w:rsidRPr="00355835">
        <w:rPr>
          <w:rFonts w:ascii="Helvetica" w:hAnsi="Helvetica" w:cs="Helvetica"/>
          <w:sz w:val="24"/>
          <w:szCs w:val="24"/>
        </w:rPr>
        <w:t>, unlike</w:t>
      </w:r>
      <w:r>
        <w:rPr>
          <w:rFonts w:ascii="Helvetica" w:hAnsi="Helvetica" w:cs="Helvetica"/>
          <w:sz w:val="24"/>
          <w:szCs w:val="24"/>
        </w:rPr>
        <w:t xml:space="preserve"> in</w:t>
      </w:r>
      <w:r w:rsidRPr="00355835">
        <w:rPr>
          <w:rFonts w:ascii="Helvetica" w:hAnsi="Helvetica" w:cs="Helvetica"/>
          <w:sz w:val="24"/>
          <w:szCs w:val="24"/>
        </w:rPr>
        <w:t xml:space="preserve"> the </w:t>
      </w:r>
      <w:r>
        <w:rPr>
          <w:rFonts w:ascii="Helvetica" w:hAnsi="Helvetica" w:cs="Helvetica"/>
          <w:sz w:val="24"/>
          <w:szCs w:val="24"/>
        </w:rPr>
        <w:t>rat</w:t>
      </w:r>
      <w:r w:rsidRPr="00355835">
        <w:rPr>
          <w:rFonts w:ascii="Helvetica" w:hAnsi="Helvetica" w:cs="Helvetica"/>
          <w:sz w:val="24"/>
          <w:szCs w:val="24"/>
        </w:rPr>
        <w:t xml:space="preserve"> race</w:t>
      </w:r>
      <w:r>
        <w:rPr>
          <w:rFonts w:ascii="Helvetica" w:hAnsi="Helvetica" w:cs="Helvetica"/>
          <w:sz w:val="24"/>
          <w:szCs w:val="24"/>
        </w:rPr>
        <w:t xml:space="preserve"> created by humanity</w:t>
      </w:r>
      <w:r w:rsidRPr="00355835">
        <w:rPr>
          <w:rFonts w:ascii="Helvetica" w:hAnsi="Helvetica" w:cs="Helvetica"/>
          <w:sz w:val="24"/>
          <w:szCs w:val="24"/>
        </w:rPr>
        <w:t>, is not conditioned by</w:t>
      </w:r>
      <w:r>
        <w:rPr>
          <w:rFonts w:ascii="Helvetica" w:hAnsi="Helvetica" w:cs="Helvetica"/>
          <w:sz w:val="24"/>
          <w:szCs w:val="24"/>
        </w:rPr>
        <w:t xml:space="preserve"> the</w:t>
      </w:r>
      <w:r w:rsidRPr="00355835">
        <w:rPr>
          <w:rFonts w:ascii="Helvetica" w:hAnsi="Helvetica" w:cs="Helvetica"/>
          <w:sz w:val="24"/>
          <w:szCs w:val="24"/>
        </w:rPr>
        <w:t xml:space="preserve"> </w:t>
      </w:r>
      <w:r>
        <w:rPr>
          <w:rFonts w:ascii="Helvetica" w:hAnsi="Helvetica" w:cs="Helvetica"/>
          <w:sz w:val="24"/>
          <w:szCs w:val="24"/>
        </w:rPr>
        <w:t>harassing demands</w:t>
      </w:r>
      <w:r w:rsidRPr="00355835">
        <w:rPr>
          <w:rFonts w:ascii="Helvetica" w:hAnsi="Helvetica" w:cs="Helvetica"/>
          <w:sz w:val="24"/>
          <w:szCs w:val="24"/>
        </w:rPr>
        <w:t xml:space="preserve"> of production.</w:t>
      </w:r>
    </w:p>
    <w:p w14:paraId="7AD40C08" w14:textId="77777777" w:rsidR="0034350F" w:rsidRPr="004A110D" w:rsidRDefault="0034350F" w:rsidP="0034350F">
      <w:pPr>
        <w:jc w:val="both"/>
        <w:rPr>
          <w:rFonts w:ascii="Helvetica" w:hAnsi="Helvetica" w:cs="Helvetica"/>
          <w:sz w:val="24"/>
          <w:szCs w:val="24"/>
          <w:lang w:val="it-IT"/>
        </w:rPr>
      </w:pPr>
      <w:r w:rsidRPr="00355835">
        <w:rPr>
          <w:rFonts w:ascii="Helvetica" w:hAnsi="Helvetica" w:cs="Helvetica"/>
          <w:sz w:val="24"/>
          <w:szCs w:val="24"/>
        </w:rPr>
        <w:t xml:space="preserve">Two years after </w:t>
      </w:r>
      <w:r>
        <w:rPr>
          <w:rFonts w:ascii="Helvetica" w:hAnsi="Helvetica" w:cs="Helvetica"/>
          <w:sz w:val="24"/>
          <w:szCs w:val="24"/>
        </w:rPr>
        <w:t>the completion of its transformation</w:t>
      </w:r>
      <w:r w:rsidRPr="00355835">
        <w:rPr>
          <w:rFonts w:ascii="Helvetica" w:hAnsi="Helvetica" w:cs="Helvetica"/>
          <w:sz w:val="24"/>
          <w:szCs w:val="24"/>
        </w:rPr>
        <w:t xml:space="preserve">, </w:t>
      </w:r>
      <w:r w:rsidRPr="00F57E45">
        <w:rPr>
          <w:rFonts w:ascii="Helvetica" w:hAnsi="Helvetica" w:cs="Helvetica"/>
          <w:b/>
          <w:bCs/>
          <w:sz w:val="24"/>
          <w:szCs w:val="24"/>
        </w:rPr>
        <w:t>ieedificio</w:t>
      </w:r>
      <w:r w:rsidRPr="00F57E45">
        <w:rPr>
          <w:rFonts w:ascii="Helvetica" w:hAnsi="Helvetica" w:cs="Helvetica"/>
          <w:b/>
          <w:bCs/>
          <w:color w:val="ED0000"/>
          <w:sz w:val="24"/>
          <w:szCs w:val="24"/>
        </w:rPr>
        <w:t>57</w:t>
      </w:r>
      <w:r w:rsidRPr="00355835">
        <w:rPr>
          <w:rFonts w:ascii="Helvetica" w:hAnsi="Helvetica" w:cs="Helvetica"/>
          <w:sz w:val="24"/>
          <w:szCs w:val="24"/>
        </w:rPr>
        <w:t xml:space="preserve"> </w:t>
      </w:r>
      <w:r>
        <w:rPr>
          <w:rFonts w:ascii="Helvetica" w:hAnsi="Helvetica" w:cs="Helvetica"/>
          <w:sz w:val="24"/>
          <w:szCs w:val="24"/>
        </w:rPr>
        <w:t>commences</w:t>
      </w:r>
      <w:r w:rsidRPr="00355835">
        <w:rPr>
          <w:rFonts w:ascii="Helvetica" w:hAnsi="Helvetica" w:cs="Helvetica"/>
          <w:sz w:val="24"/>
          <w:szCs w:val="24"/>
        </w:rPr>
        <w:t xml:space="preserve"> its </w:t>
      </w:r>
      <w:r>
        <w:rPr>
          <w:rFonts w:ascii="Helvetica" w:hAnsi="Helvetica" w:cs="Helvetica"/>
          <w:sz w:val="24"/>
          <w:szCs w:val="24"/>
        </w:rPr>
        <w:t>programme</w:t>
      </w:r>
      <w:r w:rsidRPr="00355835">
        <w:rPr>
          <w:rFonts w:ascii="Helvetica" w:hAnsi="Helvetica" w:cs="Helvetica"/>
          <w:sz w:val="24"/>
          <w:szCs w:val="24"/>
        </w:rPr>
        <w:t xml:space="preserve"> thanks to the </w:t>
      </w:r>
      <w:r>
        <w:rPr>
          <w:rFonts w:ascii="Helvetica" w:hAnsi="Helvetica" w:cs="Helvetica"/>
          <w:sz w:val="24"/>
          <w:szCs w:val="24"/>
        </w:rPr>
        <w:t>invaluable</w:t>
      </w:r>
      <w:r w:rsidRPr="00355835">
        <w:rPr>
          <w:rFonts w:ascii="Helvetica" w:hAnsi="Helvetica" w:cs="Helvetica"/>
          <w:sz w:val="24"/>
          <w:szCs w:val="24"/>
        </w:rPr>
        <w:t xml:space="preserve"> co</w:t>
      </w:r>
      <w:r>
        <w:rPr>
          <w:rFonts w:ascii="Helvetica" w:hAnsi="Helvetica" w:cs="Helvetica"/>
          <w:sz w:val="24"/>
          <w:szCs w:val="24"/>
        </w:rPr>
        <w:t>-operation</w:t>
      </w:r>
      <w:r w:rsidRPr="00355835">
        <w:rPr>
          <w:rFonts w:ascii="Helvetica" w:hAnsi="Helvetica" w:cs="Helvetica"/>
          <w:sz w:val="24"/>
          <w:szCs w:val="24"/>
        </w:rPr>
        <w:t xml:space="preserve"> of </w:t>
      </w:r>
      <w:proofErr w:type="spellStart"/>
      <w:r w:rsidRPr="00355835">
        <w:rPr>
          <w:rFonts w:ascii="Helvetica" w:hAnsi="Helvetica" w:cs="Helvetica"/>
          <w:sz w:val="24"/>
          <w:szCs w:val="24"/>
        </w:rPr>
        <w:t>MEVannucci</w:t>
      </w:r>
      <w:proofErr w:type="spellEnd"/>
      <w:r w:rsidRPr="00355835">
        <w:rPr>
          <w:rFonts w:ascii="Helvetica" w:hAnsi="Helvetica" w:cs="Helvetica"/>
          <w:sz w:val="24"/>
          <w:szCs w:val="24"/>
        </w:rPr>
        <w:t xml:space="preserve"> Gallery.</w:t>
      </w:r>
      <w:r>
        <w:rPr>
          <w:rFonts w:ascii="Helvetica" w:hAnsi="Helvetica" w:cs="Helvetica"/>
          <w:sz w:val="24"/>
          <w:szCs w:val="24"/>
        </w:rPr>
        <w:t xml:space="preserve"> </w:t>
      </w:r>
      <w:r w:rsidRPr="004A110D">
        <w:rPr>
          <w:rFonts w:ascii="Helvetica" w:hAnsi="Helvetica" w:cs="Helvetica"/>
          <w:sz w:val="24"/>
          <w:szCs w:val="24"/>
          <w:lang w:val="it-IT"/>
        </w:rPr>
        <w:t>Michelangelo Consani</w:t>
      </w:r>
      <w:r>
        <w:rPr>
          <w:rFonts w:ascii="Helvetica" w:hAnsi="Helvetica" w:cs="Helvetica"/>
          <w:sz w:val="24"/>
          <w:szCs w:val="24"/>
          <w:lang w:val="it-IT"/>
        </w:rPr>
        <w:t xml:space="preserve"> </w:t>
      </w:r>
      <w:proofErr w:type="spellStart"/>
      <w:r>
        <w:rPr>
          <w:rFonts w:ascii="Helvetica" w:hAnsi="Helvetica" w:cs="Helvetica"/>
          <w:sz w:val="24"/>
          <w:szCs w:val="24"/>
          <w:lang w:val="it-IT"/>
        </w:rPr>
        <w:t>also</w:t>
      </w:r>
      <w:proofErr w:type="spellEnd"/>
      <w:r>
        <w:rPr>
          <w:rFonts w:ascii="Helvetica" w:hAnsi="Helvetica" w:cs="Helvetica"/>
          <w:sz w:val="24"/>
          <w:szCs w:val="24"/>
          <w:lang w:val="it-IT"/>
        </w:rPr>
        <w:t xml:space="preserve"> </w:t>
      </w:r>
      <w:proofErr w:type="spellStart"/>
      <w:r>
        <w:rPr>
          <w:rFonts w:ascii="Helvetica" w:hAnsi="Helvetica" w:cs="Helvetica"/>
          <w:sz w:val="24"/>
          <w:szCs w:val="24"/>
          <w:lang w:val="it-IT"/>
        </w:rPr>
        <w:t>personally</w:t>
      </w:r>
      <w:proofErr w:type="spellEnd"/>
      <w:r w:rsidRPr="004A110D">
        <w:rPr>
          <w:rFonts w:ascii="Helvetica" w:hAnsi="Helvetica" w:cs="Helvetica"/>
          <w:sz w:val="24"/>
          <w:szCs w:val="24"/>
          <w:lang w:val="it-IT"/>
        </w:rPr>
        <w:t xml:space="preserve"> </w:t>
      </w:r>
      <w:proofErr w:type="spellStart"/>
      <w:r w:rsidRPr="004A110D">
        <w:rPr>
          <w:rFonts w:ascii="Helvetica" w:hAnsi="Helvetica" w:cs="Helvetica"/>
          <w:sz w:val="24"/>
          <w:szCs w:val="24"/>
          <w:lang w:val="it-IT"/>
        </w:rPr>
        <w:t>thank</w:t>
      </w:r>
      <w:r>
        <w:rPr>
          <w:rFonts w:ascii="Helvetica" w:hAnsi="Helvetica" w:cs="Helvetica"/>
          <w:sz w:val="24"/>
          <w:szCs w:val="24"/>
          <w:lang w:val="it-IT"/>
        </w:rPr>
        <w:t>s</w:t>
      </w:r>
      <w:proofErr w:type="spellEnd"/>
      <w:r w:rsidRPr="004A110D">
        <w:rPr>
          <w:rFonts w:ascii="Helvetica" w:hAnsi="Helvetica" w:cs="Helvetica"/>
          <w:sz w:val="24"/>
          <w:szCs w:val="24"/>
          <w:lang w:val="it-IT"/>
        </w:rPr>
        <w:t xml:space="preserve"> Galleria Continua and Loris Cecchini. </w:t>
      </w:r>
    </w:p>
    <w:p w14:paraId="33DE7615" w14:textId="77777777" w:rsidR="0034350F" w:rsidRPr="004A110D" w:rsidRDefault="0034350F" w:rsidP="0034350F">
      <w:pPr>
        <w:rPr>
          <w:rFonts w:ascii="Helvetica" w:hAnsi="Helvetica"/>
          <w:lang w:val="it-IT"/>
        </w:rPr>
      </w:pPr>
    </w:p>
    <w:p w14:paraId="7864E21C" w14:textId="77777777" w:rsidR="0034350F" w:rsidRPr="000422D3" w:rsidRDefault="0034350F" w:rsidP="0034350F">
      <w:pPr>
        <w:rPr>
          <w:rFonts w:ascii="Helvetica" w:hAnsi="Helvetica"/>
          <w:sz w:val="20"/>
          <w:szCs w:val="20"/>
        </w:rPr>
      </w:pPr>
      <w:r w:rsidRPr="000422D3">
        <w:rPr>
          <w:rFonts w:ascii="Helvetica" w:hAnsi="Helvetica"/>
          <w:b/>
          <w:bCs/>
          <w:sz w:val="20"/>
          <w:szCs w:val="20"/>
        </w:rPr>
        <w:t xml:space="preserve">Loris </w:t>
      </w:r>
      <w:proofErr w:type="spellStart"/>
      <w:r w:rsidRPr="000422D3">
        <w:rPr>
          <w:rFonts w:ascii="Helvetica" w:hAnsi="Helvetica"/>
          <w:b/>
          <w:bCs/>
          <w:sz w:val="20"/>
          <w:szCs w:val="20"/>
        </w:rPr>
        <w:t>Cecchini</w:t>
      </w:r>
      <w:proofErr w:type="spellEnd"/>
      <w:r w:rsidRPr="000422D3">
        <w:rPr>
          <w:rFonts w:ascii="Helvetica" w:hAnsi="Helvetica"/>
          <w:sz w:val="20"/>
          <w:szCs w:val="20"/>
        </w:rPr>
        <w:t xml:space="preserve"> (Milan 1969)</w:t>
      </w:r>
    </w:p>
    <w:p w14:paraId="51434E3F" w14:textId="41E516DE" w:rsidR="0034350F" w:rsidRPr="00355835" w:rsidRDefault="0034350F" w:rsidP="0034350F">
      <w:pPr>
        <w:rPr>
          <w:rFonts w:ascii="Helvetica" w:hAnsi="Helvetica"/>
          <w:sz w:val="20"/>
          <w:szCs w:val="20"/>
        </w:rPr>
      </w:pPr>
      <w:r w:rsidRPr="00355835">
        <w:rPr>
          <w:rFonts w:ascii="Helvetica" w:hAnsi="Helvetica"/>
          <w:sz w:val="20"/>
          <w:szCs w:val="20"/>
        </w:rPr>
        <w:t xml:space="preserve">Loris </w:t>
      </w:r>
      <w:proofErr w:type="spellStart"/>
      <w:r w:rsidRPr="00355835">
        <w:rPr>
          <w:rFonts w:ascii="Helvetica" w:hAnsi="Helvetica"/>
          <w:sz w:val="20"/>
          <w:szCs w:val="20"/>
        </w:rPr>
        <w:t>Cecchini</w:t>
      </w:r>
      <w:proofErr w:type="spellEnd"/>
      <w:r w:rsidRPr="00355835">
        <w:rPr>
          <w:rFonts w:ascii="Helvetica" w:hAnsi="Helvetica"/>
          <w:sz w:val="20"/>
          <w:szCs w:val="20"/>
        </w:rPr>
        <w:t xml:space="preserve"> is </w:t>
      </w:r>
      <w:r>
        <w:rPr>
          <w:rFonts w:ascii="Helvetica" w:hAnsi="Helvetica"/>
          <w:sz w:val="20"/>
          <w:szCs w:val="20"/>
        </w:rPr>
        <w:t>an</w:t>
      </w:r>
      <w:r w:rsidRPr="00355835">
        <w:rPr>
          <w:rFonts w:ascii="Helvetica" w:hAnsi="Helvetica"/>
          <w:sz w:val="20"/>
          <w:szCs w:val="20"/>
        </w:rPr>
        <w:t xml:space="preserve"> Italian artist who ha</w:t>
      </w:r>
      <w:r>
        <w:rPr>
          <w:rFonts w:ascii="Helvetica" w:hAnsi="Helvetica"/>
          <w:sz w:val="20"/>
          <w:szCs w:val="20"/>
        </w:rPr>
        <w:t>s</w:t>
      </w:r>
      <w:r w:rsidRPr="00355835">
        <w:rPr>
          <w:rFonts w:ascii="Helvetica" w:hAnsi="Helvetica"/>
          <w:sz w:val="20"/>
          <w:szCs w:val="20"/>
        </w:rPr>
        <w:t xml:space="preserve"> established himself internationally in the last </w:t>
      </w:r>
      <w:r>
        <w:rPr>
          <w:rFonts w:ascii="Helvetica" w:hAnsi="Helvetica"/>
          <w:sz w:val="20"/>
          <w:szCs w:val="20"/>
        </w:rPr>
        <w:t xml:space="preserve">decade </w:t>
      </w:r>
      <w:r w:rsidRPr="00355835">
        <w:rPr>
          <w:rFonts w:ascii="Helvetica" w:hAnsi="Helvetica"/>
          <w:sz w:val="20"/>
          <w:szCs w:val="20"/>
        </w:rPr>
        <w:t xml:space="preserve">with solo exhibitions in prestigious museums including </w:t>
      </w:r>
      <w:proofErr w:type="spellStart"/>
      <w:r w:rsidRPr="00355835">
        <w:rPr>
          <w:rFonts w:ascii="Helvetica" w:hAnsi="Helvetica"/>
          <w:sz w:val="20"/>
          <w:szCs w:val="20"/>
        </w:rPr>
        <w:t>Palais</w:t>
      </w:r>
      <w:proofErr w:type="spellEnd"/>
      <w:r w:rsidRPr="00355835">
        <w:rPr>
          <w:rFonts w:ascii="Helvetica" w:hAnsi="Helvetica"/>
          <w:sz w:val="20"/>
          <w:szCs w:val="20"/>
        </w:rPr>
        <w:t xml:space="preserve"> de Tokyo (Paris), </w:t>
      </w:r>
      <w:proofErr w:type="spellStart"/>
      <w:r w:rsidRPr="00355835">
        <w:rPr>
          <w:rFonts w:ascii="Helvetica" w:hAnsi="Helvetica"/>
          <w:sz w:val="20"/>
          <w:szCs w:val="20"/>
        </w:rPr>
        <w:t>Musée</w:t>
      </w:r>
      <w:proofErr w:type="spellEnd"/>
      <w:r w:rsidRPr="00355835">
        <w:rPr>
          <w:rFonts w:ascii="Helvetica" w:hAnsi="Helvetica"/>
          <w:sz w:val="20"/>
          <w:szCs w:val="20"/>
        </w:rPr>
        <w:t xml:space="preserve"> d'</w:t>
      </w:r>
      <w:r>
        <w:rPr>
          <w:rFonts w:ascii="Helvetica" w:hAnsi="Helvetica"/>
          <w:sz w:val="20"/>
          <w:szCs w:val="20"/>
        </w:rPr>
        <w:t xml:space="preserve">art </w:t>
      </w:r>
      <w:proofErr w:type="spellStart"/>
      <w:r>
        <w:rPr>
          <w:rFonts w:ascii="Helvetica" w:hAnsi="Helvetica"/>
          <w:sz w:val="20"/>
          <w:szCs w:val="20"/>
        </w:rPr>
        <w:t>Moderne</w:t>
      </w:r>
      <w:proofErr w:type="spellEnd"/>
      <w:r>
        <w:rPr>
          <w:rFonts w:ascii="Helvetica" w:hAnsi="Helvetica"/>
          <w:sz w:val="20"/>
          <w:szCs w:val="20"/>
        </w:rPr>
        <w:t xml:space="preserve"> et </w:t>
      </w:r>
      <w:proofErr w:type="spellStart"/>
      <w:r>
        <w:rPr>
          <w:rFonts w:ascii="Helvetica" w:hAnsi="Helvetica"/>
          <w:sz w:val="20"/>
          <w:szCs w:val="20"/>
        </w:rPr>
        <w:t>Contemporain</w:t>
      </w:r>
      <w:proofErr w:type="spellEnd"/>
      <w:r>
        <w:rPr>
          <w:rFonts w:ascii="Helvetica" w:hAnsi="Helvetica"/>
          <w:sz w:val="20"/>
          <w:szCs w:val="20"/>
        </w:rPr>
        <w:t xml:space="preserve"> </w:t>
      </w:r>
      <w:r w:rsidRPr="00355835">
        <w:rPr>
          <w:rFonts w:ascii="Helvetica" w:hAnsi="Helvetica"/>
          <w:sz w:val="20"/>
          <w:szCs w:val="20"/>
        </w:rPr>
        <w:t xml:space="preserve">(Saint Etienne), </w:t>
      </w:r>
      <w:proofErr w:type="spellStart"/>
      <w:r w:rsidRPr="00355835">
        <w:rPr>
          <w:rFonts w:ascii="Helvetica" w:hAnsi="Helvetica"/>
          <w:sz w:val="20"/>
          <w:szCs w:val="20"/>
        </w:rPr>
        <w:t>Métropole</w:t>
      </w:r>
      <w:proofErr w:type="spellEnd"/>
      <w:r w:rsidRPr="00355835">
        <w:rPr>
          <w:rFonts w:ascii="Helvetica" w:hAnsi="Helvetica"/>
          <w:sz w:val="20"/>
          <w:szCs w:val="20"/>
        </w:rPr>
        <w:t xml:space="preserve">, MoMA and PS1 (New York), Shanghai </w:t>
      </w:r>
      <w:proofErr w:type="spellStart"/>
      <w:r w:rsidRPr="00355835">
        <w:rPr>
          <w:rFonts w:ascii="Helvetica" w:hAnsi="Helvetica"/>
          <w:sz w:val="20"/>
          <w:szCs w:val="20"/>
        </w:rPr>
        <w:t>Duolun</w:t>
      </w:r>
      <w:proofErr w:type="spellEnd"/>
      <w:r w:rsidRPr="00355835">
        <w:rPr>
          <w:rFonts w:ascii="Helvetica" w:hAnsi="Helvetica"/>
          <w:sz w:val="20"/>
          <w:szCs w:val="20"/>
        </w:rPr>
        <w:t xml:space="preserve"> MoMA (Shanghai), Centro Galego de Arte </w:t>
      </w:r>
      <w:proofErr w:type="spellStart"/>
      <w:r w:rsidRPr="00355835">
        <w:rPr>
          <w:rFonts w:ascii="Helvetica" w:hAnsi="Helvetica"/>
          <w:sz w:val="20"/>
          <w:szCs w:val="20"/>
        </w:rPr>
        <w:t>Contemporanea</w:t>
      </w:r>
      <w:proofErr w:type="spellEnd"/>
      <w:r w:rsidRPr="00355835">
        <w:rPr>
          <w:rFonts w:ascii="Helvetica" w:hAnsi="Helvetica"/>
          <w:sz w:val="20"/>
          <w:szCs w:val="20"/>
        </w:rPr>
        <w:t xml:space="preserve"> (Santiago de </w:t>
      </w:r>
      <w:proofErr w:type="spellStart"/>
      <w:r w:rsidRPr="00355835">
        <w:rPr>
          <w:rFonts w:ascii="Helvetica" w:hAnsi="Helvetica"/>
          <w:sz w:val="20"/>
          <w:szCs w:val="20"/>
        </w:rPr>
        <w:t>Compostela</w:t>
      </w:r>
      <w:proofErr w:type="spellEnd"/>
      <w:r w:rsidRPr="00355835">
        <w:rPr>
          <w:rFonts w:ascii="Helvetica" w:hAnsi="Helvetica"/>
          <w:sz w:val="20"/>
          <w:szCs w:val="20"/>
        </w:rPr>
        <w:t xml:space="preserve">), </w:t>
      </w:r>
      <w:r>
        <w:rPr>
          <w:rFonts w:ascii="Helvetica" w:hAnsi="Helvetica"/>
          <w:sz w:val="20"/>
          <w:szCs w:val="20"/>
        </w:rPr>
        <w:t xml:space="preserve">Heidelberger </w:t>
      </w:r>
      <w:proofErr w:type="spellStart"/>
      <w:r w:rsidRPr="00355835">
        <w:rPr>
          <w:rFonts w:ascii="Helvetica" w:hAnsi="Helvetica"/>
          <w:sz w:val="20"/>
          <w:szCs w:val="20"/>
        </w:rPr>
        <w:t>Kunstverein</w:t>
      </w:r>
      <w:proofErr w:type="spellEnd"/>
      <w:r w:rsidRPr="00355835">
        <w:rPr>
          <w:rFonts w:ascii="Helvetica" w:hAnsi="Helvetica"/>
          <w:sz w:val="20"/>
          <w:szCs w:val="20"/>
        </w:rPr>
        <w:t>,</w:t>
      </w:r>
      <w:r>
        <w:rPr>
          <w:rFonts w:ascii="Helvetica" w:hAnsi="Helvetica"/>
          <w:sz w:val="20"/>
          <w:szCs w:val="20"/>
        </w:rPr>
        <w:t xml:space="preserve"> </w:t>
      </w:r>
      <w:r w:rsidRPr="00355835">
        <w:rPr>
          <w:rFonts w:ascii="Helvetica" w:hAnsi="Helvetica"/>
          <w:sz w:val="20"/>
          <w:szCs w:val="20"/>
        </w:rPr>
        <w:t>Cent</w:t>
      </w:r>
      <w:r>
        <w:rPr>
          <w:rFonts w:ascii="Helvetica" w:hAnsi="Helvetica"/>
          <w:sz w:val="20"/>
          <w:szCs w:val="20"/>
        </w:rPr>
        <w:t>re</w:t>
      </w:r>
      <w:r w:rsidRPr="00355835">
        <w:rPr>
          <w:rFonts w:ascii="Helvetica" w:hAnsi="Helvetica"/>
          <w:sz w:val="20"/>
          <w:szCs w:val="20"/>
        </w:rPr>
        <w:t xml:space="preserve"> for Contemporary Art </w:t>
      </w:r>
      <w:r>
        <w:rPr>
          <w:rFonts w:ascii="Helvetica" w:hAnsi="Helvetica"/>
          <w:sz w:val="20"/>
          <w:szCs w:val="20"/>
        </w:rPr>
        <w:t xml:space="preserve">Luigi </w:t>
      </w:r>
      <w:proofErr w:type="spellStart"/>
      <w:r>
        <w:rPr>
          <w:rFonts w:ascii="Helvetica" w:hAnsi="Helvetica"/>
          <w:sz w:val="20"/>
          <w:szCs w:val="20"/>
        </w:rPr>
        <w:t>Pecci</w:t>
      </w:r>
      <w:proofErr w:type="spellEnd"/>
      <w:r>
        <w:rPr>
          <w:rFonts w:ascii="Helvetica" w:hAnsi="Helvetica"/>
          <w:sz w:val="20"/>
          <w:szCs w:val="20"/>
        </w:rPr>
        <w:t xml:space="preserve"> </w:t>
      </w:r>
      <w:r w:rsidRPr="00355835">
        <w:rPr>
          <w:rFonts w:ascii="Helvetica" w:hAnsi="Helvetica"/>
          <w:sz w:val="20"/>
          <w:szCs w:val="20"/>
        </w:rPr>
        <w:t xml:space="preserve">(Prato), </w:t>
      </w:r>
      <w:r>
        <w:rPr>
          <w:rFonts w:ascii="Helvetica" w:hAnsi="Helvetica"/>
          <w:sz w:val="20"/>
          <w:szCs w:val="20"/>
        </w:rPr>
        <w:t xml:space="preserve">and </w:t>
      </w:r>
      <w:proofErr w:type="spellStart"/>
      <w:r w:rsidRPr="00355835">
        <w:rPr>
          <w:rFonts w:ascii="Helvetica" w:hAnsi="Helvetica"/>
          <w:sz w:val="20"/>
          <w:szCs w:val="20"/>
        </w:rPr>
        <w:t>Arnaldo</w:t>
      </w:r>
      <w:proofErr w:type="spellEnd"/>
      <w:r w:rsidRPr="00355835">
        <w:rPr>
          <w:rFonts w:ascii="Helvetica" w:hAnsi="Helvetica"/>
          <w:sz w:val="20"/>
          <w:szCs w:val="20"/>
        </w:rPr>
        <w:t xml:space="preserve"> Pomodoro Foundation (Milan). Loris </w:t>
      </w:r>
      <w:proofErr w:type="spellStart"/>
      <w:r w:rsidRPr="00355835">
        <w:rPr>
          <w:rFonts w:ascii="Helvetica" w:hAnsi="Helvetica"/>
          <w:sz w:val="20"/>
          <w:szCs w:val="20"/>
        </w:rPr>
        <w:t>Cecchini</w:t>
      </w:r>
      <w:proofErr w:type="spellEnd"/>
      <w:r w:rsidRPr="00355835">
        <w:rPr>
          <w:rFonts w:ascii="Helvetica" w:hAnsi="Helvetica"/>
          <w:sz w:val="20"/>
          <w:szCs w:val="20"/>
        </w:rPr>
        <w:t xml:space="preserve"> has participated in numerous international exhibitions</w:t>
      </w:r>
      <w:r>
        <w:rPr>
          <w:rFonts w:ascii="Helvetica" w:hAnsi="Helvetica"/>
          <w:sz w:val="20"/>
          <w:szCs w:val="20"/>
        </w:rPr>
        <w:t xml:space="preserve"> such as</w:t>
      </w:r>
      <w:r w:rsidRPr="00355835">
        <w:rPr>
          <w:rFonts w:ascii="Helvetica" w:hAnsi="Helvetica"/>
          <w:sz w:val="20"/>
          <w:szCs w:val="20"/>
        </w:rPr>
        <w:t xml:space="preserve"> the 56</w:t>
      </w:r>
      <w:r w:rsidRPr="00A66604">
        <w:rPr>
          <w:rFonts w:ascii="Helvetica" w:hAnsi="Helvetica"/>
          <w:sz w:val="20"/>
          <w:szCs w:val="20"/>
          <w:vertAlign w:val="superscript"/>
        </w:rPr>
        <w:t>th</w:t>
      </w:r>
      <w:r>
        <w:rPr>
          <w:rFonts w:ascii="Helvetica" w:hAnsi="Helvetica"/>
          <w:sz w:val="20"/>
          <w:szCs w:val="20"/>
        </w:rPr>
        <w:t xml:space="preserve">, </w:t>
      </w:r>
      <w:r w:rsidRPr="00355835">
        <w:rPr>
          <w:rFonts w:ascii="Helvetica" w:hAnsi="Helvetica"/>
          <w:sz w:val="20"/>
          <w:szCs w:val="20"/>
        </w:rPr>
        <w:t>51</w:t>
      </w:r>
      <w:r w:rsidRPr="00A66604">
        <w:rPr>
          <w:rFonts w:ascii="Helvetica" w:hAnsi="Helvetica"/>
          <w:sz w:val="20"/>
          <w:szCs w:val="20"/>
          <w:vertAlign w:val="superscript"/>
        </w:rPr>
        <w:t>st</w:t>
      </w:r>
      <w:r w:rsidRPr="00355835">
        <w:rPr>
          <w:rFonts w:ascii="Helvetica" w:hAnsi="Helvetica"/>
          <w:sz w:val="20"/>
          <w:szCs w:val="20"/>
        </w:rPr>
        <w:t xml:space="preserve"> and 49</w:t>
      </w:r>
      <w:r w:rsidRPr="00A66604">
        <w:rPr>
          <w:rFonts w:ascii="Helvetica" w:hAnsi="Helvetica"/>
          <w:sz w:val="20"/>
          <w:szCs w:val="20"/>
          <w:vertAlign w:val="superscript"/>
        </w:rPr>
        <w:t>th</w:t>
      </w:r>
      <w:r w:rsidRPr="00355835">
        <w:rPr>
          <w:rFonts w:ascii="Helvetica" w:hAnsi="Helvetica"/>
          <w:sz w:val="20"/>
          <w:szCs w:val="20"/>
        </w:rPr>
        <w:t xml:space="preserve"> </w:t>
      </w:r>
      <w:r>
        <w:rPr>
          <w:rFonts w:ascii="Helvetica" w:hAnsi="Helvetica"/>
          <w:sz w:val="20"/>
          <w:szCs w:val="20"/>
        </w:rPr>
        <w:t xml:space="preserve">editions of </w:t>
      </w:r>
      <w:r w:rsidR="009D4FE0">
        <w:rPr>
          <w:rFonts w:ascii="Helvetica" w:hAnsi="Helvetica"/>
          <w:sz w:val="20"/>
          <w:szCs w:val="20"/>
        </w:rPr>
        <w:t>the</w:t>
      </w:r>
      <w:r>
        <w:rPr>
          <w:rFonts w:ascii="Helvetica" w:hAnsi="Helvetica"/>
          <w:sz w:val="20"/>
          <w:szCs w:val="20"/>
        </w:rPr>
        <w:t xml:space="preserve"> </w:t>
      </w:r>
      <w:r w:rsidRPr="00355835">
        <w:rPr>
          <w:rFonts w:ascii="Helvetica" w:hAnsi="Helvetica"/>
          <w:sz w:val="20"/>
          <w:szCs w:val="20"/>
        </w:rPr>
        <w:t>Venice Bien</w:t>
      </w:r>
      <w:r>
        <w:rPr>
          <w:rFonts w:ascii="Helvetica" w:hAnsi="Helvetica"/>
          <w:sz w:val="20"/>
          <w:szCs w:val="20"/>
        </w:rPr>
        <w:t>nale</w:t>
      </w:r>
      <w:r w:rsidRPr="00355835">
        <w:rPr>
          <w:rFonts w:ascii="Helvetica" w:hAnsi="Helvetica"/>
          <w:sz w:val="20"/>
          <w:szCs w:val="20"/>
        </w:rPr>
        <w:t>, the 6</w:t>
      </w:r>
      <w:r w:rsidRPr="00A66604">
        <w:rPr>
          <w:rFonts w:ascii="Helvetica" w:hAnsi="Helvetica"/>
          <w:sz w:val="20"/>
          <w:szCs w:val="20"/>
          <w:vertAlign w:val="superscript"/>
        </w:rPr>
        <w:t>th</w:t>
      </w:r>
      <w:r w:rsidRPr="00355835">
        <w:rPr>
          <w:rFonts w:ascii="Helvetica" w:hAnsi="Helvetica"/>
          <w:sz w:val="20"/>
          <w:szCs w:val="20"/>
        </w:rPr>
        <w:t xml:space="preserve"> and 9</w:t>
      </w:r>
      <w:r w:rsidRPr="00C974C6">
        <w:rPr>
          <w:rFonts w:ascii="Helvetica" w:hAnsi="Helvetica"/>
          <w:sz w:val="20"/>
          <w:szCs w:val="20"/>
          <w:vertAlign w:val="superscript"/>
        </w:rPr>
        <w:t>th</w:t>
      </w:r>
      <w:r>
        <w:rPr>
          <w:rFonts w:ascii="Helvetica" w:hAnsi="Helvetica"/>
          <w:sz w:val="20"/>
          <w:szCs w:val="20"/>
        </w:rPr>
        <w:t xml:space="preserve"> editions of</w:t>
      </w:r>
      <w:r w:rsidRPr="00355835">
        <w:rPr>
          <w:rFonts w:ascii="Helvetica" w:hAnsi="Helvetica"/>
          <w:sz w:val="20"/>
          <w:szCs w:val="20"/>
        </w:rPr>
        <w:t xml:space="preserve"> Shanghai Biennale, the 15</w:t>
      </w:r>
      <w:r w:rsidRPr="00A66604">
        <w:rPr>
          <w:rFonts w:ascii="Helvetica" w:hAnsi="Helvetica"/>
          <w:sz w:val="20"/>
          <w:szCs w:val="20"/>
          <w:vertAlign w:val="superscript"/>
        </w:rPr>
        <w:t>th</w:t>
      </w:r>
      <w:r w:rsidRPr="00355835">
        <w:rPr>
          <w:rFonts w:ascii="Helvetica" w:hAnsi="Helvetica"/>
          <w:sz w:val="20"/>
          <w:szCs w:val="20"/>
        </w:rPr>
        <w:t xml:space="preserve"> and 13</w:t>
      </w:r>
      <w:r w:rsidRPr="00EF074A">
        <w:rPr>
          <w:rFonts w:ascii="Helvetica" w:hAnsi="Helvetica"/>
          <w:sz w:val="20"/>
          <w:szCs w:val="20"/>
          <w:vertAlign w:val="superscript"/>
        </w:rPr>
        <w:t>th</w:t>
      </w:r>
      <w:r>
        <w:rPr>
          <w:rFonts w:ascii="Helvetica" w:hAnsi="Helvetica"/>
          <w:sz w:val="20"/>
          <w:szCs w:val="20"/>
        </w:rPr>
        <w:t xml:space="preserve"> editions of</w:t>
      </w:r>
      <w:r w:rsidRPr="00355835">
        <w:rPr>
          <w:rFonts w:ascii="Helvetica" w:hAnsi="Helvetica"/>
          <w:sz w:val="20"/>
          <w:szCs w:val="20"/>
        </w:rPr>
        <w:t xml:space="preserve"> </w:t>
      </w:r>
      <w:r>
        <w:rPr>
          <w:rFonts w:ascii="Helvetica" w:hAnsi="Helvetica"/>
          <w:sz w:val="20"/>
          <w:szCs w:val="20"/>
        </w:rPr>
        <w:t xml:space="preserve">the </w:t>
      </w:r>
      <w:r w:rsidRPr="00355835">
        <w:rPr>
          <w:rFonts w:ascii="Helvetica" w:hAnsi="Helvetica"/>
          <w:sz w:val="20"/>
          <w:szCs w:val="20"/>
        </w:rPr>
        <w:t xml:space="preserve">Rome </w:t>
      </w:r>
      <w:proofErr w:type="spellStart"/>
      <w:r w:rsidRPr="00355835">
        <w:rPr>
          <w:rFonts w:ascii="Helvetica" w:hAnsi="Helvetica"/>
          <w:sz w:val="20"/>
          <w:szCs w:val="20"/>
        </w:rPr>
        <w:t>Quadr</w:t>
      </w:r>
      <w:r>
        <w:rPr>
          <w:rFonts w:ascii="Helvetica" w:hAnsi="Helvetica"/>
          <w:sz w:val="20"/>
          <w:szCs w:val="20"/>
        </w:rPr>
        <w:t>ie</w:t>
      </w:r>
      <w:r w:rsidRPr="00355835">
        <w:rPr>
          <w:rFonts w:ascii="Helvetica" w:hAnsi="Helvetica"/>
          <w:sz w:val="20"/>
          <w:szCs w:val="20"/>
        </w:rPr>
        <w:t>nn</w:t>
      </w:r>
      <w:r>
        <w:rPr>
          <w:rFonts w:ascii="Helvetica" w:hAnsi="Helvetica"/>
          <w:sz w:val="20"/>
          <w:szCs w:val="20"/>
        </w:rPr>
        <w:t>ale</w:t>
      </w:r>
      <w:proofErr w:type="spellEnd"/>
      <w:r w:rsidRPr="00355835">
        <w:rPr>
          <w:rFonts w:ascii="Helvetica" w:hAnsi="Helvetica"/>
          <w:sz w:val="20"/>
          <w:szCs w:val="20"/>
        </w:rPr>
        <w:t xml:space="preserve">, </w:t>
      </w:r>
      <w:r w:rsidRPr="007A77B4">
        <w:rPr>
          <w:rFonts w:ascii="Helvetica" w:hAnsi="Helvetica"/>
          <w:sz w:val="20"/>
          <w:szCs w:val="20"/>
        </w:rPr>
        <w:t>the 1</w:t>
      </w:r>
      <w:r w:rsidRPr="007A77B4">
        <w:rPr>
          <w:rFonts w:ascii="Helvetica" w:hAnsi="Helvetica"/>
          <w:sz w:val="20"/>
          <w:szCs w:val="20"/>
          <w:vertAlign w:val="superscript"/>
        </w:rPr>
        <w:t>st</w:t>
      </w:r>
      <w:r w:rsidRPr="007A77B4">
        <w:rPr>
          <w:rFonts w:ascii="Helvetica" w:hAnsi="Helvetica"/>
          <w:sz w:val="20"/>
          <w:szCs w:val="20"/>
        </w:rPr>
        <w:t xml:space="preserve"> Taiwan Biennial (Taipei),</w:t>
      </w:r>
      <w:r w:rsidRPr="00355835">
        <w:rPr>
          <w:rFonts w:ascii="Helvetica" w:hAnsi="Helvetica"/>
          <w:sz w:val="20"/>
          <w:szCs w:val="20"/>
        </w:rPr>
        <w:t xml:space="preserve"> the</w:t>
      </w:r>
      <w:r>
        <w:rPr>
          <w:rFonts w:ascii="Helvetica" w:hAnsi="Helvetica"/>
          <w:sz w:val="20"/>
          <w:szCs w:val="20"/>
        </w:rPr>
        <w:t xml:space="preserve"> 1</w:t>
      </w:r>
      <w:r w:rsidRPr="006A047B">
        <w:rPr>
          <w:rFonts w:ascii="Helvetica" w:hAnsi="Helvetica"/>
          <w:sz w:val="20"/>
          <w:szCs w:val="20"/>
          <w:vertAlign w:val="superscript"/>
        </w:rPr>
        <w:t>st</w:t>
      </w:r>
      <w:r w:rsidRPr="00355835">
        <w:rPr>
          <w:rFonts w:ascii="Helvetica" w:hAnsi="Helvetica"/>
          <w:sz w:val="20"/>
          <w:szCs w:val="20"/>
        </w:rPr>
        <w:t xml:space="preserve"> Valencia Bien</w:t>
      </w:r>
      <w:r>
        <w:rPr>
          <w:rFonts w:ascii="Helvetica" w:hAnsi="Helvetica"/>
          <w:sz w:val="20"/>
          <w:szCs w:val="20"/>
        </w:rPr>
        <w:t>nale</w:t>
      </w:r>
      <w:r w:rsidRPr="00355835">
        <w:rPr>
          <w:rFonts w:ascii="Helvetica" w:hAnsi="Helvetica"/>
          <w:sz w:val="20"/>
          <w:szCs w:val="20"/>
        </w:rPr>
        <w:t xml:space="preserve"> </w:t>
      </w:r>
      <w:r>
        <w:rPr>
          <w:rFonts w:ascii="Helvetica" w:hAnsi="Helvetica"/>
          <w:sz w:val="20"/>
          <w:szCs w:val="20"/>
        </w:rPr>
        <w:t>(</w:t>
      </w:r>
      <w:r w:rsidRPr="00355835">
        <w:rPr>
          <w:rFonts w:ascii="Helvetica" w:hAnsi="Helvetica"/>
          <w:sz w:val="20"/>
          <w:szCs w:val="20"/>
        </w:rPr>
        <w:t>Spain</w:t>
      </w:r>
      <w:r>
        <w:rPr>
          <w:rFonts w:ascii="Helvetica" w:hAnsi="Helvetica"/>
          <w:sz w:val="20"/>
          <w:szCs w:val="20"/>
        </w:rPr>
        <w:t>) and</w:t>
      </w:r>
      <w:r w:rsidRPr="00355835">
        <w:rPr>
          <w:rFonts w:ascii="Helvetica" w:hAnsi="Helvetica"/>
          <w:sz w:val="20"/>
          <w:szCs w:val="20"/>
        </w:rPr>
        <w:t xml:space="preserve"> 12</w:t>
      </w:r>
      <w:r w:rsidRPr="007678E5">
        <w:rPr>
          <w:rFonts w:ascii="Helvetica" w:hAnsi="Helvetica"/>
          <w:sz w:val="20"/>
          <w:szCs w:val="20"/>
          <w:vertAlign w:val="superscript"/>
        </w:rPr>
        <w:t>th</w:t>
      </w:r>
      <w:r w:rsidRPr="00355835">
        <w:rPr>
          <w:rFonts w:ascii="Helvetica" w:hAnsi="Helvetica"/>
          <w:sz w:val="20"/>
          <w:szCs w:val="20"/>
        </w:rPr>
        <w:t xml:space="preserve"> Carrara International Sculpture Bien</w:t>
      </w:r>
      <w:r>
        <w:rPr>
          <w:rFonts w:ascii="Helvetica" w:hAnsi="Helvetica"/>
          <w:sz w:val="20"/>
          <w:szCs w:val="20"/>
        </w:rPr>
        <w:t>nale (Italy).</w:t>
      </w:r>
    </w:p>
    <w:p w14:paraId="1E1DAD51" w14:textId="77777777" w:rsidR="0034350F" w:rsidRPr="00355835" w:rsidRDefault="0034350F" w:rsidP="0034350F">
      <w:pPr>
        <w:rPr>
          <w:rFonts w:ascii="Helvetica" w:hAnsi="Helvetica"/>
          <w:sz w:val="20"/>
          <w:szCs w:val="20"/>
        </w:rPr>
      </w:pPr>
      <w:bookmarkStart w:id="0" w:name="_GoBack"/>
      <w:bookmarkEnd w:id="0"/>
    </w:p>
    <w:p w14:paraId="738EBB83" w14:textId="77777777" w:rsidR="0034350F" w:rsidRPr="00355835" w:rsidRDefault="0034350F" w:rsidP="0034350F">
      <w:pPr>
        <w:rPr>
          <w:rFonts w:ascii="Helvetica" w:hAnsi="Helvetica"/>
          <w:b/>
          <w:bCs/>
          <w:sz w:val="20"/>
          <w:szCs w:val="20"/>
        </w:rPr>
      </w:pPr>
      <w:r w:rsidRPr="00355835">
        <w:rPr>
          <w:rFonts w:ascii="Helvetica" w:hAnsi="Helvetica"/>
          <w:b/>
          <w:bCs/>
          <w:sz w:val="20"/>
          <w:szCs w:val="20"/>
        </w:rPr>
        <w:t xml:space="preserve">Michelangelo Consani </w:t>
      </w:r>
      <w:r w:rsidRPr="00355835">
        <w:rPr>
          <w:rFonts w:ascii="Helvetica" w:hAnsi="Helvetica"/>
          <w:sz w:val="20"/>
          <w:szCs w:val="20"/>
        </w:rPr>
        <w:t>(Livorno 1971)</w:t>
      </w:r>
    </w:p>
    <w:p w14:paraId="45BC8E8B" w14:textId="77777777" w:rsidR="0034350F" w:rsidRPr="00355835" w:rsidRDefault="0034350F" w:rsidP="0034350F">
      <w:pPr>
        <w:rPr>
          <w:rFonts w:ascii="Helvetica" w:hAnsi="Helvetica"/>
          <w:sz w:val="20"/>
          <w:szCs w:val="20"/>
        </w:rPr>
      </w:pPr>
      <w:r w:rsidRPr="00355835">
        <w:rPr>
          <w:rFonts w:ascii="Helvetica" w:hAnsi="Helvetica"/>
          <w:sz w:val="20"/>
          <w:szCs w:val="20"/>
        </w:rPr>
        <w:t>Michelangelo Consani has exhibited in numerous private and public institutions in Italy and abroad</w:t>
      </w:r>
      <w:r>
        <w:rPr>
          <w:rFonts w:ascii="Helvetica" w:hAnsi="Helvetica"/>
          <w:sz w:val="20"/>
          <w:szCs w:val="20"/>
        </w:rPr>
        <w:t xml:space="preserve"> from 1999 to-date.</w:t>
      </w:r>
      <w:r w:rsidRPr="00355835">
        <w:rPr>
          <w:rFonts w:ascii="Helvetica" w:hAnsi="Helvetica"/>
          <w:sz w:val="20"/>
          <w:szCs w:val="20"/>
        </w:rPr>
        <w:t xml:space="preserve"> </w:t>
      </w:r>
      <w:r>
        <w:rPr>
          <w:rFonts w:ascii="Helvetica" w:hAnsi="Helvetica"/>
          <w:sz w:val="20"/>
          <w:szCs w:val="20"/>
        </w:rPr>
        <w:t xml:space="preserve">Some of these are: </w:t>
      </w:r>
      <w:proofErr w:type="spellStart"/>
      <w:r w:rsidRPr="007A77B4">
        <w:rPr>
          <w:rFonts w:ascii="Helvetica" w:hAnsi="Helvetica"/>
          <w:sz w:val="20"/>
          <w:szCs w:val="20"/>
        </w:rPr>
        <w:t>ArtKliazma</w:t>
      </w:r>
      <w:proofErr w:type="spellEnd"/>
      <w:r w:rsidRPr="00355835">
        <w:rPr>
          <w:rFonts w:ascii="Helvetica" w:hAnsi="Helvetica"/>
          <w:sz w:val="20"/>
          <w:szCs w:val="20"/>
        </w:rPr>
        <w:t xml:space="preserve"> (Moscow); </w:t>
      </w:r>
      <w:r w:rsidRPr="007A77B4">
        <w:rPr>
          <w:rFonts w:ascii="Helvetica" w:hAnsi="Helvetica"/>
          <w:sz w:val="20"/>
          <w:szCs w:val="20"/>
        </w:rPr>
        <w:t>MACRO</w:t>
      </w:r>
      <w:r w:rsidRPr="00355835">
        <w:rPr>
          <w:rFonts w:ascii="Helvetica" w:hAnsi="Helvetica"/>
          <w:sz w:val="20"/>
          <w:szCs w:val="20"/>
        </w:rPr>
        <w:t xml:space="preserve"> (Rome); </w:t>
      </w:r>
      <w:r w:rsidRPr="007A77B4">
        <w:rPr>
          <w:rFonts w:ascii="Helvetica" w:hAnsi="Helvetica"/>
          <w:sz w:val="20"/>
          <w:szCs w:val="20"/>
        </w:rPr>
        <w:t>MAC VAL</w:t>
      </w:r>
      <w:r w:rsidRPr="00355835">
        <w:rPr>
          <w:rFonts w:ascii="Helvetica" w:hAnsi="Helvetica"/>
          <w:sz w:val="20"/>
          <w:szCs w:val="20"/>
        </w:rPr>
        <w:t xml:space="preserve"> (Paris); </w:t>
      </w:r>
      <w:proofErr w:type="spellStart"/>
      <w:r w:rsidRPr="00355835">
        <w:rPr>
          <w:rFonts w:ascii="Helvetica" w:hAnsi="Helvetica"/>
          <w:sz w:val="20"/>
          <w:szCs w:val="20"/>
        </w:rPr>
        <w:t>S</w:t>
      </w:r>
      <w:r>
        <w:rPr>
          <w:rFonts w:ascii="Helvetica" w:hAnsi="Helvetica"/>
          <w:sz w:val="20"/>
          <w:szCs w:val="20"/>
        </w:rPr>
        <w:t>c</w:t>
      </w:r>
      <w:r w:rsidRPr="00355835">
        <w:rPr>
          <w:rFonts w:ascii="Helvetica" w:hAnsi="Helvetica"/>
          <w:sz w:val="20"/>
          <w:szCs w:val="20"/>
        </w:rPr>
        <w:t>hunck</w:t>
      </w:r>
      <w:proofErr w:type="spellEnd"/>
      <w:r w:rsidRPr="00355835">
        <w:rPr>
          <w:rFonts w:ascii="Helvetica" w:hAnsi="Helvetica"/>
          <w:sz w:val="20"/>
          <w:szCs w:val="20"/>
        </w:rPr>
        <w:t xml:space="preserve"> (Heerlen); </w:t>
      </w:r>
      <w:proofErr w:type="spellStart"/>
      <w:r w:rsidRPr="00355835">
        <w:rPr>
          <w:rFonts w:ascii="Helvetica" w:hAnsi="Helvetica"/>
          <w:sz w:val="20"/>
          <w:szCs w:val="20"/>
        </w:rPr>
        <w:t>Cittadellarte</w:t>
      </w:r>
      <w:proofErr w:type="spellEnd"/>
      <w:r w:rsidRPr="00355835">
        <w:rPr>
          <w:rFonts w:ascii="Helvetica" w:hAnsi="Helvetica"/>
          <w:sz w:val="20"/>
          <w:szCs w:val="20"/>
        </w:rPr>
        <w:t xml:space="preserve"> Fondazione </w:t>
      </w:r>
      <w:proofErr w:type="spellStart"/>
      <w:r w:rsidRPr="00355835">
        <w:rPr>
          <w:rFonts w:ascii="Helvetica" w:hAnsi="Helvetica"/>
          <w:sz w:val="20"/>
          <w:szCs w:val="20"/>
        </w:rPr>
        <w:t>Pistoletto</w:t>
      </w:r>
      <w:proofErr w:type="spellEnd"/>
      <w:r w:rsidRPr="00355835">
        <w:rPr>
          <w:rFonts w:ascii="Helvetica" w:hAnsi="Helvetica"/>
          <w:sz w:val="20"/>
          <w:szCs w:val="20"/>
        </w:rPr>
        <w:t xml:space="preserve"> (Biella); </w:t>
      </w:r>
      <w:proofErr w:type="spellStart"/>
      <w:r w:rsidRPr="00355835">
        <w:rPr>
          <w:rFonts w:ascii="Helvetica" w:hAnsi="Helvetica"/>
          <w:sz w:val="20"/>
          <w:szCs w:val="20"/>
        </w:rPr>
        <w:t>Kunstraum</w:t>
      </w:r>
      <w:proofErr w:type="spellEnd"/>
      <w:r w:rsidRPr="00355835">
        <w:rPr>
          <w:rFonts w:ascii="Helvetica" w:hAnsi="Helvetica"/>
          <w:sz w:val="20"/>
          <w:szCs w:val="20"/>
        </w:rPr>
        <w:t xml:space="preserve"> </w:t>
      </w:r>
      <w:proofErr w:type="spellStart"/>
      <w:r w:rsidRPr="00355835">
        <w:rPr>
          <w:rFonts w:ascii="Helvetica" w:hAnsi="Helvetica"/>
          <w:sz w:val="20"/>
          <w:szCs w:val="20"/>
        </w:rPr>
        <w:t>München</w:t>
      </w:r>
      <w:proofErr w:type="spellEnd"/>
      <w:r w:rsidRPr="00355835">
        <w:rPr>
          <w:rFonts w:ascii="Helvetica" w:hAnsi="Helvetica"/>
          <w:sz w:val="20"/>
          <w:szCs w:val="20"/>
        </w:rPr>
        <w:t xml:space="preserve"> (Munich), Casino Luxembourg - Forum </w:t>
      </w:r>
      <w:proofErr w:type="spellStart"/>
      <w:r w:rsidRPr="00355835">
        <w:rPr>
          <w:rFonts w:ascii="Helvetica" w:hAnsi="Helvetica"/>
          <w:sz w:val="20"/>
          <w:szCs w:val="20"/>
        </w:rPr>
        <w:t>d'Art</w:t>
      </w:r>
      <w:proofErr w:type="spellEnd"/>
      <w:r w:rsidRPr="00355835">
        <w:rPr>
          <w:rFonts w:ascii="Helvetica" w:hAnsi="Helvetica"/>
          <w:sz w:val="20"/>
          <w:szCs w:val="20"/>
        </w:rPr>
        <w:t xml:space="preserve"> </w:t>
      </w:r>
      <w:proofErr w:type="spellStart"/>
      <w:r w:rsidRPr="00355835">
        <w:rPr>
          <w:rFonts w:ascii="Helvetica" w:hAnsi="Helvetica"/>
          <w:sz w:val="20"/>
          <w:szCs w:val="20"/>
        </w:rPr>
        <w:t>Contemporain</w:t>
      </w:r>
      <w:proofErr w:type="spellEnd"/>
      <w:r w:rsidRPr="00355835">
        <w:rPr>
          <w:rFonts w:ascii="Helvetica" w:hAnsi="Helvetica"/>
          <w:sz w:val="20"/>
          <w:szCs w:val="20"/>
        </w:rPr>
        <w:t xml:space="preserve"> (Luxembourg); Luigi </w:t>
      </w:r>
      <w:proofErr w:type="spellStart"/>
      <w:r w:rsidRPr="00355835">
        <w:rPr>
          <w:rFonts w:ascii="Helvetica" w:hAnsi="Helvetica"/>
          <w:sz w:val="20"/>
          <w:szCs w:val="20"/>
        </w:rPr>
        <w:t>Pecci</w:t>
      </w:r>
      <w:proofErr w:type="spellEnd"/>
      <w:r w:rsidRPr="00355835">
        <w:rPr>
          <w:rFonts w:ascii="Helvetica" w:hAnsi="Helvetica"/>
          <w:sz w:val="20"/>
          <w:szCs w:val="20"/>
        </w:rPr>
        <w:t xml:space="preserve"> </w:t>
      </w:r>
      <w:proofErr w:type="spellStart"/>
      <w:r w:rsidRPr="00355835">
        <w:rPr>
          <w:rFonts w:ascii="Helvetica" w:hAnsi="Helvetica"/>
          <w:sz w:val="20"/>
          <w:szCs w:val="20"/>
        </w:rPr>
        <w:t>Center</w:t>
      </w:r>
      <w:proofErr w:type="spellEnd"/>
      <w:r w:rsidRPr="00355835">
        <w:rPr>
          <w:rFonts w:ascii="Helvetica" w:hAnsi="Helvetica"/>
          <w:sz w:val="20"/>
          <w:szCs w:val="20"/>
        </w:rPr>
        <w:t xml:space="preserve"> for Contemporary Art (Prato); </w:t>
      </w:r>
      <w:proofErr w:type="spellStart"/>
      <w:r w:rsidRPr="00355835">
        <w:rPr>
          <w:rFonts w:ascii="Helvetica" w:hAnsi="Helvetica"/>
          <w:sz w:val="20"/>
          <w:szCs w:val="20"/>
        </w:rPr>
        <w:t>Darb</w:t>
      </w:r>
      <w:proofErr w:type="spellEnd"/>
      <w:r w:rsidRPr="00355835">
        <w:rPr>
          <w:rFonts w:ascii="Helvetica" w:hAnsi="Helvetica"/>
          <w:sz w:val="20"/>
          <w:szCs w:val="20"/>
        </w:rPr>
        <w:t xml:space="preserve"> 1718 Contemporary Art &amp; Culture (Cairo); </w:t>
      </w:r>
      <w:proofErr w:type="spellStart"/>
      <w:r w:rsidRPr="00355835">
        <w:rPr>
          <w:rFonts w:ascii="Helvetica" w:hAnsi="Helvetica"/>
          <w:sz w:val="20"/>
          <w:szCs w:val="20"/>
        </w:rPr>
        <w:t>Frigoriferi</w:t>
      </w:r>
      <w:proofErr w:type="spellEnd"/>
      <w:r w:rsidRPr="00355835">
        <w:rPr>
          <w:rFonts w:ascii="Helvetica" w:hAnsi="Helvetica"/>
          <w:sz w:val="20"/>
          <w:szCs w:val="20"/>
        </w:rPr>
        <w:t xml:space="preserve"> </w:t>
      </w:r>
      <w:proofErr w:type="spellStart"/>
      <w:r w:rsidRPr="00355835">
        <w:rPr>
          <w:rFonts w:ascii="Helvetica" w:hAnsi="Helvetica"/>
          <w:sz w:val="20"/>
          <w:szCs w:val="20"/>
        </w:rPr>
        <w:t>Milanesi</w:t>
      </w:r>
      <w:proofErr w:type="spellEnd"/>
      <w:r w:rsidRPr="00355835">
        <w:rPr>
          <w:rFonts w:ascii="Helvetica" w:hAnsi="Helvetica"/>
          <w:sz w:val="20"/>
          <w:szCs w:val="20"/>
        </w:rPr>
        <w:t xml:space="preserve"> (Milan); </w:t>
      </w:r>
      <w:proofErr w:type="spellStart"/>
      <w:r>
        <w:rPr>
          <w:rFonts w:ascii="Helvetica" w:hAnsi="Helvetica"/>
          <w:sz w:val="20"/>
          <w:szCs w:val="20"/>
        </w:rPr>
        <w:t>Fondation</w:t>
      </w:r>
      <w:proofErr w:type="spellEnd"/>
      <w:r>
        <w:rPr>
          <w:rFonts w:ascii="Helvetica" w:hAnsi="Helvetica"/>
          <w:sz w:val="20"/>
          <w:szCs w:val="20"/>
        </w:rPr>
        <w:t xml:space="preserve"> </w:t>
      </w:r>
      <w:proofErr w:type="spellStart"/>
      <w:r w:rsidRPr="00355835">
        <w:rPr>
          <w:rFonts w:ascii="Helvetica" w:hAnsi="Helvetica"/>
          <w:sz w:val="20"/>
          <w:szCs w:val="20"/>
        </w:rPr>
        <w:t>Donwahi</w:t>
      </w:r>
      <w:proofErr w:type="spellEnd"/>
      <w:r w:rsidRPr="00355835">
        <w:rPr>
          <w:rFonts w:ascii="Helvetica" w:hAnsi="Helvetica"/>
          <w:sz w:val="20"/>
          <w:szCs w:val="20"/>
        </w:rPr>
        <w:t xml:space="preserve"> (Ivory Coast); </w:t>
      </w:r>
      <w:proofErr w:type="spellStart"/>
      <w:r w:rsidRPr="00355835">
        <w:rPr>
          <w:rFonts w:ascii="Helvetica" w:hAnsi="Helvetica"/>
          <w:sz w:val="20"/>
          <w:szCs w:val="20"/>
        </w:rPr>
        <w:t>Kunstenfestival</w:t>
      </w:r>
      <w:proofErr w:type="spellEnd"/>
      <w:r w:rsidRPr="00355835">
        <w:rPr>
          <w:rFonts w:ascii="Helvetica" w:hAnsi="Helvetica"/>
          <w:sz w:val="20"/>
          <w:szCs w:val="20"/>
        </w:rPr>
        <w:t xml:space="preserve"> </w:t>
      </w:r>
      <w:proofErr w:type="spellStart"/>
      <w:r>
        <w:rPr>
          <w:rFonts w:ascii="Helvetica" w:hAnsi="Helvetica"/>
          <w:sz w:val="20"/>
          <w:szCs w:val="20"/>
        </w:rPr>
        <w:t>Watou</w:t>
      </w:r>
      <w:proofErr w:type="spellEnd"/>
      <w:r>
        <w:rPr>
          <w:rFonts w:ascii="Helvetica" w:hAnsi="Helvetica"/>
          <w:sz w:val="20"/>
          <w:szCs w:val="20"/>
        </w:rPr>
        <w:t xml:space="preserve"> </w:t>
      </w:r>
      <w:r w:rsidRPr="00355835">
        <w:rPr>
          <w:rFonts w:ascii="Helvetica" w:hAnsi="Helvetica"/>
          <w:sz w:val="20"/>
          <w:szCs w:val="20"/>
        </w:rPr>
        <w:t>(</w:t>
      </w:r>
      <w:proofErr w:type="spellStart"/>
      <w:r w:rsidRPr="00355835">
        <w:rPr>
          <w:rFonts w:ascii="Helvetica" w:hAnsi="Helvetica"/>
          <w:sz w:val="20"/>
          <w:szCs w:val="20"/>
        </w:rPr>
        <w:t>Watou</w:t>
      </w:r>
      <w:proofErr w:type="spellEnd"/>
      <w:r w:rsidRPr="00355835">
        <w:rPr>
          <w:rFonts w:ascii="Helvetica" w:hAnsi="Helvetica"/>
          <w:sz w:val="20"/>
          <w:szCs w:val="20"/>
        </w:rPr>
        <w:t xml:space="preserve">); PAV (Turin); Italian Cultural Institute (Tokyo); Kyoto Imperial Palace (Kyoto). </w:t>
      </w:r>
      <w:r>
        <w:rPr>
          <w:rFonts w:ascii="Helvetica" w:hAnsi="Helvetica"/>
          <w:sz w:val="20"/>
          <w:szCs w:val="20"/>
        </w:rPr>
        <w:t>Consani</w:t>
      </w:r>
      <w:r w:rsidRPr="00355835">
        <w:rPr>
          <w:rFonts w:ascii="Helvetica" w:hAnsi="Helvetica"/>
          <w:sz w:val="20"/>
          <w:szCs w:val="20"/>
        </w:rPr>
        <w:t xml:space="preserve"> also participated in the 11</w:t>
      </w:r>
      <w:r w:rsidRPr="00A66604">
        <w:rPr>
          <w:rFonts w:ascii="Helvetica" w:hAnsi="Helvetica"/>
          <w:sz w:val="20"/>
          <w:szCs w:val="20"/>
          <w:vertAlign w:val="superscript"/>
        </w:rPr>
        <w:t>th</w:t>
      </w:r>
      <w:r w:rsidRPr="00355835">
        <w:rPr>
          <w:rFonts w:ascii="Helvetica" w:hAnsi="Helvetica"/>
          <w:sz w:val="20"/>
          <w:szCs w:val="20"/>
        </w:rPr>
        <w:t xml:space="preserve"> Architecture Biennale (Venice); the 1</w:t>
      </w:r>
      <w:r w:rsidRPr="00A66604">
        <w:rPr>
          <w:rFonts w:ascii="Helvetica" w:hAnsi="Helvetica"/>
          <w:sz w:val="20"/>
          <w:szCs w:val="20"/>
          <w:vertAlign w:val="superscript"/>
        </w:rPr>
        <w:t>st</w:t>
      </w:r>
      <w:r>
        <w:rPr>
          <w:rFonts w:ascii="Helvetica" w:hAnsi="Helvetica"/>
          <w:sz w:val="20"/>
          <w:szCs w:val="20"/>
        </w:rPr>
        <w:t xml:space="preserve"> </w:t>
      </w:r>
      <w:r w:rsidRPr="00355835">
        <w:rPr>
          <w:rFonts w:ascii="Helvetica" w:hAnsi="Helvetica"/>
          <w:sz w:val="20"/>
          <w:szCs w:val="20"/>
        </w:rPr>
        <w:t xml:space="preserve">Aichi Triennial (Nagoya); </w:t>
      </w:r>
      <w:r>
        <w:rPr>
          <w:rFonts w:ascii="Helvetica" w:hAnsi="Helvetica"/>
          <w:sz w:val="20"/>
          <w:szCs w:val="20"/>
        </w:rPr>
        <w:t>the</w:t>
      </w:r>
      <w:r w:rsidRPr="00355835">
        <w:rPr>
          <w:rFonts w:ascii="Helvetica" w:hAnsi="Helvetica"/>
          <w:sz w:val="20"/>
          <w:szCs w:val="20"/>
        </w:rPr>
        <w:t xml:space="preserve"> 15</w:t>
      </w:r>
      <w:r w:rsidRPr="00A66604">
        <w:rPr>
          <w:rFonts w:ascii="Helvetica" w:hAnsi="Helvetica"/>
          <w:sz w:val="20"/>
          <w:szCs w:val="20"/>
          <w:vertAlign w:val="superscript"/>
        </w:rPr>
        <w:t>th</w:t>
      </w:r>
      <w:r w:rsidRPr="00355835">
        <w:rPr>
          <w:rFonts w:ascii="Helvetica" w:hAnsi="Helvetica"/>
          <w:sz w:val="20"/>
          <w:szCs w:val="20"/>
        </w:rPr>
        <w:t xml:space="preserve"> Dakar Biennial (Dakar);</w:t>
      </w:r>
      <w:r>
        <w:rPr>
          <w:rFonts w:ascii="Helvetica" w:hAnsi="Helvetica"/>
          <w:sz w:val="20"/>
          <w:szCs w:val="20"/>
        </w:rPr>
        <w:t xml:space="preserve"> the</w:t>
      </w:r>
      <w:r w:rsidRPr="00355835">
        <w:rPr>
          <w:rFonts w:ascii="Helvetica" w:hAnsi="Helvetica"/>
          <w:sz w:val="20"/>
          <w:szCs w:val="20"/>
        </w:rPr>
        <w:t xml:space="preserve"> 2</w:t>
      </w:r>
      <w:r w:rsidRPr="00A66604">
        <w:rPr>
          <w:rFonts w:ascii="Helvetica" w:hAnsi="Helvetica"/>
          <w:sz w:val="20"/>
          <w:szCs w:val="20"/>
          <w:vertAlign w:val="superscript"/>
        </w:rPr>
        <w:t>nd</w:t>
      </w:r>
      <w:r w:rsidRPr="00355835">
        <w:rPr>
          <w:rFonts w:ascii="Helvetica" w:hAnsi="Helvetica"/>
          <w:sz w:val="20"/>
          <w:szCs w:val="20"/>
        </w:rPr>
        <w:t xml:space="preserve"> Valencia Bien</w:t>
      </w:r>
      <w:r>
        <w:rPr>
          <w:rFonts w:ascii="Helvetica" w:hAnsi="Helvetica"/>
          <w:sz w:val="20"/>
          <w:szCs w:val="20"/>
        </w:rPr>
        <w:t>nale</w:t>
      </w:r>
      <w:r w:rsidRPr="00355835">
        <w:rPr>
          <w:rFonts w:ascii="Helvetica" w:hAnsi="Helvetica"/>
          <w:sz w:val="20"/>
          <w:szCs w:val="20"/>
        </w:rPr>
        <w:t xml:space="preserve"> (</w:t>
      </w:r>
      <w:r>
        <w:rPr>
          <w:rFonts w:ascii="Helvetica" w:hAnsi="Helvetica"/>
          <w:sz w:val="20"/>
          <w:szCs w:val="20"/>
        </w:rPr>
        <w:t>Spain</w:t>
      </w:r>
      <w:r w:rsidRPr="00355835">
        <w:rPr>
          <w:rFonts w:ascii="Helvetica" w:hAnsi="Helvetica"/>
          <w:sz w:val="20"/>
          <w:szCs w:val="20"/>
        </w:rPr>
        <w:t xml:space="preserve">); </w:t>
      </w:r>
      <w:r>
        <w:rPr>
          <w:rFonts w:ascii="Helvetica" w:hAnsi="Helvetica"/>
          <w:sz w:val="20"/>
          <w:szCs w:val="20"/>
        </w:rPr>
        <w:t>the</w:t>
      </w:r>
      <w:r w:rsidRPr="00355835">
        <w:rPr>
          <w:rFonts w:ascii="Helvetica" w:hAnsi="Helvetica"/>
          <w:sz w:val="20"/>
          <w:szCs w:val="20"/>
        </w:rPr>
        <w:t>16</w:t>
      </w:r>
      <w:r w:rsidRPr="00A66604">
        <w:rPr>
          <w:rFonts w:ascii="Helvetica" w:hAnsi="Helvetica"/>
          <w:sz w:val="20"/>
          <w:szCs w:val="20"/>
          <w:vertAlign w:val="superscript"/>
        </w:rPr>
        <w:t>th</w:t>
      </w:r>
      <w:r>
        <w:rPr>
          <w:rFonts w:ascii="Helvetica" w:hAnsi="Helvetica"/>
          <w:sz w:val="20"/>
          <w:szCs w:val="20"/>
        </w:rPr>
        <w:t xml:space="preserve"> Rome </w:t>
      </w:r>
      <w:proofErr w:type="spellStart"/>
      <w:r w:rsidRPr="00355835">
        <w:rPr>
          <w:rFonts w:ascii="Helvetica" w:hAnsi="Helvetica"/>
          <w:sz w:val="20"/>
          <w:szCs w:val="20"/>
        </w:rPr>
        <w:t>Quadriennal</w:t>
      </w:r>
      <w:r>
        <w:rPr>
          <w:rFonts w:ascii="Helvetica" w:hAnsi="Helvetica"/>
          <w:sz w:val="20"/>
          <w:szCs w:val="20"/>
        </w:rPr>
        <w:t>e</w:t>
      </w:r>
      <w:proofErr w:type="spellEnd"/>
      <w:r w:rsidRPr="00355835">
        <w:rPr>
          <w:rFonts w:ascii="Helvetica" w:hAnsi="Helvetica"/>
          <w:sz w:val="20"/>
          <w:szCs w:val="20"/>
        </w:rPr>
        <w:t xml:space="preserve"> (</w:t>
      </w:r>
      <w:r>
        <w:rPr>
          <w:rFonts w:ascii="Helvetica" w:hAnsi="Helvetica"/>
          <w:sz w:val="20"/>
          <w:szCs w:val="20"/>
        </w:rPr>
        <w:t>Italy</w:t>
      </w:r>
      <w:r w:rsidRPr="00355835">
        <w:rPr>
          <w:rFonts w:ascii="Helvetica" w:hAnsi="Helvetica"/>
          <w:sz w:val="20"/>
          <w:szCs w:val="20"/>
        </w:rPr>
        <w:t xml:space="preserve">); </w:t>
      </w:r>
      <w:r>
        <w:rPr>
          <w:rFonts w:ascii="Helvetica" w:hAnsi="Helvetica"/>
          <w:sz w:val="20"/>
          <w:szCs w:val="20"/>
        </w:rPr>
        <w:t>the</w:t>
      </w:r>
      <w:r w:rsidRPr="00355835">
        <w:rPr>
          <w:rFonts w:ascii="Helvetica" w:hAnsi="Helvetica"/>
          <w:sz w:val="20"/>
          <w:szCs w:val="20"/>
        </w:rPr>
        <w:t xml:space="preserve"> 14</w:t>
      </w:r>
      <w:r w:rsidRPr="007678E5">
        <w:rPr>
          <w:rFonts w:ascii="Helvetica" w:hAnsi="Helvetica"/>
          <w:sz w:val="20"/>
          <w:szCs w:val="20"/>
          <w:vertAlign w:val="superscript"/>
        </w:rPr>
        <w:t>th</w:t>
      </w:r>
      <w:r>
        <w:rPr>
          <w:rFonts w:ascii="Helvetica" w:hAnsi="Helvetica"/>
          <w:sz w:val="20"/>
          <w:szCs w:val="20"/>
        </w:rPr>
        <w:t xml:space="preserve"> Carrara</w:t>
      </w:r>
      <w:r w:rsidRPr="00355835">
        <w:rPr>
          <w:rFonts w:ascii="Helvetica" w:hAnsi="Helvetica"/>
          <w:sz w:val="20"/>
          <w:szCs w:val="20"/>
        </w:rPr>
        <w:t xml:space="preserve"> International Sculpture Bien</w:t>
      </w:r>
      <w:r>
        <w:rPr>
          <w:rFonts w:ascii="Helvetica" w:hAnsi="Helvetica"/>
          <w:sz w:val="20"/>
          <w:szCs w:val="20"/>
        </w:rPr>
        <w:t>nale</w:t>
      </w:r>
      <w:r w:rsidRPr="00355835">
        <w:rPr>
          <w:rFonts w:ascii="Helvetica" w:hAnsi="Helvetica"/>
          <w:sz w:val="20"/>
          <w:szCs w:val="20"/>
        </w:rPr>
        <w:t xml:space="preserve"> </w:t>
      </w:r>
      <w:r>
        <w:rPr>
          <w:rFonts w:ascii="Helvetica" w:hAnsi="Helvetica"/>
          <w:sz w:val="20"/>
          <w:szCs w:val="20"/>
        </w:rPr>
        <w:t>(Italy</w:t>
      </w:r>
      <w:r w:rsidRPr="00355835">
        <w:rPr>
          <w:rFonts w:ascii="Helvetica" w:hAnsi="Helvetica"/>
          <w:sz w:val="20"/>
          <w:szCs w:val="20"/>
        </w:rPr>
        <w:t>).</w:t>
      </w:r>
    </w:p>
    <w:p w14:paraId="6DB5515F" w14:textId="77777777" w:rsidR="0034350F" w:rsidRPr="00355835" w:rsidRDefault="0034350F" w:rsidP="0034350F">
      <w:pPr>
        <w:rPr>
          <w:sz w:val="20"/>
          <w:szCs w:val="20"/>
        </w:rPr>
      </w:pPr>
    </w:p>
    <w:p w14:paraId="5FFF9269" w14:textId="77777777" w:rsidR="0034350F" w:rsidRPr="008B61A7" w:rsidRDefault="0034350F" w:rsidP="0034350F">
      <w:pPr>
        <w:rPr>
          <w:color w:val="0066FF"/>
        </w:rPr>
      </w:pPr>
      <w:hyperlink r:id="rId6" w:history="1">
        <w:r w:rsidRPr="008B61A7">
          <w:rPr>
            <w:rStyle w:val="Collegamentoipertestuale"/>
            <w:color w:val="0066FF"/>
          </w:rPr>
          <w:t>www.ieedificio57.org</w:t>
        </w:r>
      </w:hyperlink>
    </w:p>
    <w:p w14:paraId="6AA0AB5F" w14:textId="77777777" w:rsidR="00F22E88" w:rsidRDefault="009D4FE0"/>
    <w:sectPr w:rsidR="00F22E88" w:rsidSect="00F4773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50F"/>
    <w:rsid w:val="00182701"/>
    <w:rsid w:val="0034350F"/>
    <w:rsid w:val="009D4FE0"/>
    <w:rsid w:val="00F477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7A40F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4350F"/>
    <w:pPr>
      <w:spacing w:after="160" w:line="259" w:lineRule="auto"/>
    </w:pPr>
    <w:rPr>
      <w:kern w:val="2"/>
      <w:sz w:val="22"/>
      <w:szCs w:val="22"/>
      <w:lang w:val="en-GB"/>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4350F"/>
    <w:rPr>
      <w:color w:val="0563C1" w:themeColor="hyperlink"/>
      <w:u w:val="single"/>
    </w:rPr>
  </w:style>
  <w:style w:type="paragraph" w:styleId="Mappadocumento">
    <w:name w:val="Document Map"/>
    <w:basedOn w:val="Normale"/>
    <w:link w:val="MappadocumentoCarattere"/>
    <w:uiPriority w:val="99"/>
    <w:semiHidden/>
    <w:unhideWhenUsed/>
    <w:rsid w:val="0034350F"/>
    <w:pPr>
      <w:spacing w:after="0" w:line="240" w:lineRule="auto"/>
    </w:pPr>
    <w:rPr>
      <w:rFonts w:ascii="Times New Roman" w:hAnsi="Times New Roman" w:cs="Times New Roman"/>
      <w:sz w:val="24"/>
      <w:szCs w:val="24"/>
    </w:rPr>
  </w:style>
  <w:style w:type="character" w:customStyle="1" w:styleId="MappadocumentoCarattere">
    <w:name w:val="Mappa documento Carattere"/>
    <w:basedOn w:val="Carpredefinitoparagrafo"/>
    <w:link w:val="Mappadocumento"/>
    <w:uiPriority w:val="99"/>
    <w:semiHidden/>
    <w:rsid w:val="0034350F"/>
    <w:rPr>
      <w:rFonts w:ascii="Times New Roman" w:hAnsi="Times New Roman" w:cs="Times New Roman"/>
      <w:kern w:val="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ieedificio57@gmail.com" TargetMode="External"/><Relationship Id="rId5" Type="http://schemas.openxmlformats.org/officeDocument/2006/relationships/hyperlink" Target="mailto:mevannucci@gmail.com" TargetMode="External"/><Relationship Id="rId6" Type="http://schemas.openxmlformats.org/officeDocument/2006/relationships/hyperlink" Target="http://www.ieedificio57.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1622</Words>
  <Characters>9250</Characters>
  <Application>Microsoft Macintosh Word</Application>
  <DocSecurity>0</DocSecurity>
  <Lines>77</Lines>
  <Paragraphs>21</Paragraphs>
  <ScaleCrop>false</ScaleCrop>
  <LinksUpToDate>false</LinksUpToDate>
  <CharactersWithSpaces>10851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2024-09-09T15:13:00Z</dcterms:created>
  <dcterms:modified xsi:type="dcterms:W3CDTF">2024-09-09T15:14:00Z</dcterms:modified>
</cp:coreProperties>
</file>